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3400" w14:textId="444D5033" w:rsidR="00343610" w:rsidRPr="007A11A4" w:rsidRDefault="00A5124F" w:rsidP="007A11A4">
      <w:pPr>
        <w:pStyle w:val="a3"/>
        <w:spacing w:before="0" w:after="0"/>
        <w:rPr>
          <w:lang w:val="sr-Latn-RS"/>
        </w:rPr>
      </w:pPr>
      <w:r w:rsidRPr="00A5124F">
        <w:rPr>
          <w:noProof/>
          <w:lang w:val="sr-Cyrl-RS"/>
        </w:rPr>
        <w:drawing>
          <wp:inline distT="0" distB="0" distL="0" distR="0" wp14:anchorId="34CDBAAB" wp14:editId="69262EDA">
            <wp:extent cx="5937250" cy="944820"/>
            <wp:effectExtent l="0" t="0" r="0" b="8255"/>
            <wp:docPr id="1059597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97790" name=""/>
                    <pic:cNvPicPr/>
                  </pic:nvPicPr>
                  <pic:blipFill rotWithShape="1">
                    <a:blip r:embed="rId8"/>
                    <a:srcRect l="2366" t="10664" r="5009" b="22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94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90AD3" w14:textId="77777777" w:rsidR="00343610" w:rsidRPr="00730FD0" w:rsidRDefault="00343610" w:rsidP="00730FD0">
      <w:pPr>
        <w:pStyle w:val="a3"/>
        <w:spacing w:before="0" w:after="0"/>
        <w:jc w:val="left"/>
        <w:rPr>
          <w:lang w:val="sr-Cyrl-RS"/>
        </w:rPr>
      </w:pPr>
    </w:p>
    <w:p w14:paraId="4F9E361D" w14:textId="77777777" w:rsidR="00343610" w:rsidRPr="005521DF" w:rsidRDefault="00343610" w:rsidP="005521DF">
      <w:pPr>
        <w:pStyle w:val="a3"/>
        <w:spacing w:before="0" w:after="0"/>
        <w:rPr>
          <w:lang w:val="sr-Latn-RS"/>
        </w:rPr>
      </w:pPr>
    </w:p>
    <w:p w14:paraId="1C03ADE3" w14:textId="5CEAB93D" w:rsidR="008E537E" w:rsidRPr="00951037" w:rsidRDefault="00BC3F33" w:rsidP="00343610">
      <w:pPr>
        <w:pStyle w:val="a3"/>
      </w:pPr>
      <w:r w:rsidRPr="00951037">
        <w:t>НАЗИВ</w:t>
      </w:r>
      <w:r w:rsidR="001A19AB" w:rsidRPr="00951037">
        <w:t xml:space="preserve"> </w:t>
      </w:r>
      <w:r w:rsidRPr="00951037">
        <w:t>РАДА</w:t>
      </w:r>
      <w:r w:rsidR="004A4828" w:rsidRPr="00951037">
        <w:t xml:space="preserve"> </w:t>
      </w:r>
      <w:r w:rsidR="00322FD9" w:rsidRPr="00951037">
        <w:t>НА СРП</w:t>
      </w:r>
      <w:r w:rsidR="005521DF">
        <w:t>С</w:t>
      </w:r>
      <w:r w:rsidR="00322FD9" w:rsidRPr="00951037">
        <w:t xml:space="preserve">КОМ ЈЕЗИКУ </w:t>
      </w:r>
      <w:r w:rsidR="00BB002C" w:rsidRPr="00951037">
        <w:rPr>
          <w:color w:val="FF0000"/>
        </w:rPr>
        <w:t>(</w:t>
      </w:r>
      <w:r w:rsidR="00451541" w:rsidRPr="00951037">
        <w:rPr>
          <w:color w:val="FF0000"/>
        </w:rPr>
        <w:t>СТИЛ '</w:t>
      </w:r>
      <w:r w:rsidR="00AF5B47">
        <w:rPr>
          <w:color w:val="FF0000"/>
        </w:rPr>
        <w:t>НА</w:t>
      </w:r>
      <w:r w:rsidR="00343610">
        <w:rPr>
          <w:color w:val="FF0000"/>
          <w:lang w:val="sr-Cyrl-RS"/>
        </w:rPr>
        <w:t>СЛОВ</w:t>
      </w:r>
      <w:r w:rsidR="00BB002C" w:rsidRPr="00951037">
        <w:rPr>
          <w:color w:val="FF0000"/>
        </w:rPr>
        <w:t>')</w:t>
      </w:r>
    </w:p>
    <w:p w14:paraId="1557C5DE" w14:textId="18416FEC" w:rsidR="00BE17AA" w:rsidRDefault="00BC3F33" w:rsidP="008E537E">
      <w:pPr>
        <w:pStyle w:val="a4"/>
        <w:rPr>
          <w:lang w:val="sr-Cyrl-RS"/>
        </w:rPr>
      </w:pPr>
      <w:r w:rsidRPr="00951037">
        <w:rPr>
          <w:lang w:val="sr-Cyrl-RS"/>
        </w:rPr>
        <w:t>Име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и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презиме</w:t>
      </w:r>
      <w:r w:rsidR="001A19AB" w:rsidRPr="00951037">
        <w:rPr>
          <w:lang w:val="sr-Cyrl-RS"/>
        </w:rPr>
        <w:t xml:space="preserve"> </w:t>
      </w:r>
      <w:r w:rsidR="00C277EE">
        <w:rPr>
          <w:lang w:val="sr-Cyrl-RS"/>
        </w:rPr>
        <w:t xml:space="preserve">првог </w:t>
      </w:r>
      <w:r w:rsidRPr="00951037">
        <w:rPr>
          <w:lang w:val="sr-Cyrl-RS"/>
        </w:rPr>
        <w:t>аутора</w:t>
      </w:r>
      <w:r w:rsidR="004A4828" w:rsidRPr="00951037">
        <w:rPr>
          <w:rStyle w:val="FootnoteReference"/>
          <w:lang w:val="sr-Cyrl-RS"/>
        </w:rPr>
        <w:footnoteReference w:id="1"/>
      </w:r>
      <w:r w:rsidR="004A4828" w:rsidRPr="00951037">
        <w:rPr>
          <w:lang w:val="sr-Cyrl-RS"/>
        </w:rPr>
        <w:t>,</w:t>
      </w:r>
      <w:r w:rsidR="00BE17AA">
        <w:rPr>
          <w:lang w:val="sr-Cyrl-RS"/>
        </w:rPr>
        <w:t xml:space="preserve"> Назив институције,</w:t>
      </w:r>
    </w:p>
    <w:p w14:paraId="1D432FAF" w14:textId="77777777" w:rsidR="00E057B7" w:rsidRDefault="00BC3F33" w:rsidP="008E537E">
      <w:pPr>
        <w:pStyle w:val="a4"/>
        <w:rPr>
          <w:lang w:val="sr-Cyrl-RS"/>
        </w:rPr>
      </w:pPr>
      <w:r w:rsidRPr="00951037">
        <w:rPr>
          <w:lang w:val="sr-Cyrl-RS"/>
        </w:rPr>
        <w:t>Име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и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презиме</w:t>
      </w:r>
      <w:r w:rsidR="001A19AB" w:rsidRPr="00951037">
        <w:rPr>
          <w:lang w:val="sr-Cyrl-RS"/>
        </w:rPr>
        <w:t xml:space="preserve"> </w:t>
      </w:r>
      <w:r w:rsidR="00C277EE">
        <w:rPr>
          <w:lang w:val="sr-Cyrl-RS"/>
        </w:rPr>
        <w:t xml:space="preserve">другог </w:t>
      </w:r>
      <w:r w:rsidRPr="00951037">
        <w:rPr>
          <w:lang w:val="sr-Cyrl-RS"/>
        </w:rPr>
        <w:t>аутора</w:t>
      </w:r>
      <w:r w:rsidR="004A4828" w:rsidRPr="00951037">
        <w:rPr>
          <w:rStyle w:val="FootnoteReference"/>
          <w:lang w:val="sr-Cyrl-RS"/>
        </w:rPr>
        <w:footnoteReference w:id="2"/>
      </w:r>
      <w:r w:rsidR="008E537E" w:rsidRPr="00951037">
        <w:rPr>
          <w:lang w:val="sr-Cyrl-RS"/>
        </w:rPr>
        <w:t>,</w:t>
      </w:r>
      <w:r w:rsidR="00BE17AA">
        <w:rPr>
          <w:lang w:val="sr-Cyrl-RS"/>
        </w:rPr>
        <w:t xml:space="preserve"> Назив институције</w:t>
      </w:r>
    </w:p>
    <w:p w14:paraId="32D56063" w14:textId="36E5A7A9" w:rsidR="004A4828" w:rsidRPr="00951037" w:rsidRDefault="00E057B7" w:rsidP="008E537E">
      <w:pPr>
        <w:pStyle w:val="a4"/>
        <w:rPr>
          <w:lang w:val="sr-Cyrl-RS"/>
        </w:rPr>
      </w:pPr>
      <w:r w:rsidRPr="001C1050">
        <w:t xml:space="preserve">Име и презиме </w:t>
      </w:r>
      <w:r>
        <w:rPr>
          <w:lang w:val="sr-Cyrl-RS"/>
        </w:rPr>
        <w:t>трећег</w:t>
      </w:r>
      <w:r w:rsidRPr="001C1050">
        <w:t xml:space="preserve"> аутора</w:t>
      </w:r>
      <w:r>
        <w:rPr>
          <w:rStyle w:val="FootnoteReference"/>
        </w:rPr>
        <w:footnoteReference w:id="3"/>
      </w:r>
      <w:r w:rsidRPr="001C1050">
        <w:t>, Назив институције</w:t>
      </w:r>
      <w:r w:rsidR="004A4828" w:rsidRPr="00951037">
        <w:rPr>
          <w:lang w:val="sr-Cyrl-RS"/>
        </w:rPr>
        <w:t xml:space="preserve"> </w:t>
      </w:r>
      <w:r w:rsidR="00CA6D33" w:rsidRPr="00951037">
        <w:rPr>
          <w:color w:val="FF0000"/>
          <w:lang w:val="sr-Cyrl-RS"/>
        </w:rPr>
        <w:t>Стил 'Аутори'</w:t>
      </w:r>
    </w:p>
    <w:p w14:paraId="5A963856" w14:textId="77777777" w:rsidR="00BE17AA" w:rsidRPr="00BE17AA" w:rsidRDefault="00BE17AA" w:rsidP="005521DF">
      <w:pPr>
        <w:pStyle w:val="Subtitle"/>
        <w:jc w:val="left"/>
        <w:rPr>
          <w:rFonts w:ascii="Times New Roman" w:hAnsi="Times New Roman"/>
          <w:sz w:val="24"/>
          <w:lang w:val="sr-Latn-RS"/>
        </w:rPr>
      </w:pPr>
    </w:p>
    <w:p w14:paraId="215A867C" w14:textId="331B52CA" w:rsidR="001A19AB" w:rsidRPr="00951037" w:rsidRDefault="00CF3632" w:rsidP="00A26BDF">
      <w:pPr>
        <w:pStyle w:val="-"/>
        <w:rPr>
          <w:lang w:val="sr-Cyrl-RS"/>
        </w:rPr>
      </w:pPr>
      <w:r w:rsidRPr="00CF3632">
        <w:rPr>
          <w:rFonts w:hint="eastAsia"/>
          <w:b/>
          <w:lang w:val="sr-Cyrl-RS"/>
        </w:rPr>
        <w:t>Резиме</w:t>
      </w:r>
      <w:r w:rsidRPr="00CF3632">
        <w:rPr>
          <w:b/>
          <w:lang w:val="sr-Cyrl-RS"/>
        </w:rPr>
        <w:t xml:space="preserve">: </w:t>
      </w:r>
      <w:r w:rsidRPr="00CF3632">
        <w:rPr>
          <w:rFonts w:hint="eastAsia"/>
          <w:bCs w:val="0"/>
          <w:lang w:val="sr-Cyrl-RS"/>
        </w:rPr>
        <w:t>Сажетак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рада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на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српском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језику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или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неком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од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језика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бивших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југословенских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република</w:t>
      </w:r>
      <w:r w:rsidRPr="00CF3632">
        <w:rPr>
          <w:bCs w:val="0"/>
          <w:lang w:val="sr-Cyrl-RS"/>
        </w:rPr>
        <w:t xml:space="preserve"> </w:t>
      </w:r>
      <w:r w:rsidRPr="00CF3632">
        <w:rPr>
          <w:rFonts w:hint="eastAsia"/>
          <w:bCs w:val="0"/>
          <w:lang w:val="sr-Cyrl-RS"/>
        </w:rPr>
        <w:t>до</w:t>
      </w:r>
      <w:r w:rsidRPr="00CF3632">
        <w:rPr>
          <w:bCs w:val="0"/>
          <w:lang w:val="sr-Cyrl-RS"/>
        </w:rPr>
        <w:t xml:space="preserve"> 250 </w:t>
      </w:r>
      <w:r w:rsidRPr="00CF3632">
        <w:rPr>
          <w:rFonts w:hint="eastAsia"/>
          <w:bCs w:val="0"/>
          <w:lang w:val="sr-Cyrl-RS"/>
        </w:rPr>
        <w:t>речи</w:t>
      </w:r>
      <w:r w:rsidR="00C277EE">
        <w:rPr>
          <w:bCs w:val="0"/>
          <w:lang w:val="sr-Cyrl-RS"/>
        </w:rPr>
        <w:t>. Испод резимеа следи највише 5 кључних речи</w:t>
      </w:r>
      <w:r w:rsidRPr="00CF3632">
        <w:rPr>
          <w:bCs w:val="0"/>
          <w:lang w:val="sr-Cyrl-RS"/>
        </w:rPr>
        <w:t>.</w:t>
      </w:r>
      <w:r w:rsidR="00C277EE">
        <w:rPr>
          <w:bCs w:val="0"/>
          <w:lang w:val="sr-Cyrl-RS"/>
        </w:rPr>
        <w:t xml:space="preserve"> </w:t>
      </w:r>
    </w:p>
    <w:p w14:paraId="3A43E45A" w14:textId="68ABE088" w:rsidR="00902AC3" w:rsidRPr="00951037" w:rsidRDefault="00A26BDF" w:rsidP="00902AC3">
      <w:pPr>
        <w:pStyle w:val="-"/>
        <w:rPr>
          <w:lang w:val="sr-Cyrl-RS"/>
        </w:rPr>
      </w:pPr>
      <w:r w:rsidRPr="00951037">
        <w:rPr>
          <w:b/>
          <w:lang w:val="sr-Cyrl-RS"/>
        </w:rPr>
        <w:t xml:space="preserve">Кључне речи: </w:t>
      </w:r>
      <w:r w:rsidR="00C277EE">
        <w:rPr>
          <w:rFonts w:hint="eastAsia"/>
          <w:lang w:val="en-US"/>
        </w:rPr>
        <w:t>с</w:t>
      </w:r>
      <w:r w:rsidR="00C277EE">
        <w:rPr>
          <w:lang w:val="sr-Cyrl-RS"/>
        </w:rPr>
        <w:t>аобраћај, транспорт, безбедност, логистика</w:t>
      </w:r>
      <w:r w:rsidR="00902AC3">
        <w:rPr>
          <w:lang w:val="sr-Cyrl-RS"/>
        </w:rPr>
        <w:t xml:space="preserve"> </w:t>
      </w:r>
      <w:r w:rsidR="00F86D4F">
        <w:rPr>
          <w:bCs w:val="0"/>
          <w:i w:val="0"/>
          <w:iCs/>
          <w:lang w:val="sr-Cyrl-RS"/>
        </w:rPr>
        <w:t>(И</w:t>
      </w:r>
      <w:r w:rsidR="00902AC3" w:rsidRPr="00902AC3">
        <w:rPr>
          <w:bCs w:val="0"/>
          <w:i w:val="0"/>
          <w:iCs/>
          <w:lang w:val="sr-Cyrl-RS"/>
        </w:rPr>
        <w:t xml:space="preserve"> за резиме и за кључне речи</w:t>
      </w:r>
      <w:r w:rsidR="00902AC3">
        <w:rPr>
          <w:bCs w:val="0"/>
          <w:lang w:val="sr-Cyrl-RS"/>
        </w:rPr>
        <w:t xml:space="preserve"> </w:t>
      </w:r>
    </w:p>
    <w:p w14:paraId="28E60822" w14:textId="7748DEA0" w:rsidR="001A19AB" w:rsidRPr="006825E7" w:rsidRDefault="00902AC3" w:rsidP="00A26BDF">
      <w:pPr>
        <w:pStyle w:val="-"/>
        <w:rPr>
          <w:lang w:val="sr-Latn-RS"/>
        </w:rPr>
      </w:pPr>
      <w:r w:rsidRPr="00902AC3">
        <w:rPr>
          <w:bCs w:val="0"/>
          <w:i w:val="0"/>
          <w:iCs/>
          <w:lang w:val="sr-Cyrl-RS"/>
        </w:rPr>
        <w:t>користити</w:t>
      </w:r>
      <w:r w:rsidRPr="00CF3632">
        <w:rPr>
          <w:bCs w:val="0"/>
          <w:lang w:val="sr-Cyrl-RS"/>
        </w:rPr>
        <w:t xml:space="preserve"> </w:t>
      </w:r>
      <w:r>
        <w:rPr>
          <w:rFonts w:hint="eastAsia"/>
          <w:b/>
          <w:color w:val="FF0000"/>
          <w:lang w:val="en-US"/>
        </w:rPr>
        <w:t>с</w:t>
      </w:r>
      <w:r w:rsidRPr="00CF3632">
        <w:rPr>
          <w:rFonts w:hint="eastAsia"/>
          <w:b/>
          <w:color w:val="FF0000"/>
          <w:lang w:val="sr-Cyrl-RS"/>
        </w:rPr>
        <w:t>тил</w:t>
      </w:r>
      <w:r w:rsidRPr="00CF3632">
        <w:rPr>
          <w:b/>
          <w:color w:val="FF0000"/>
          <w:lang w:val="sr-Cyrl-RS"/>
        </w:rPr>
        <w:t xml:space="preserve"> '</w:t>
      </w:r>
      <w:r w:rsidRPr="00CF3632">
        <w:rPr>
          <w:rFonts w:hint="eastAsia"/>
          <w:b/>
          <w:color w:val="FF0000"/>
          <w:lang w:val="sr-Cyrl-RS"/>
        </w:rPr>
        <w:t>Резиме</w:t>
      </w:r>
      <w:r w:rsidRPr="00CF3632">
        <w:rPr>
          <w:b/>
          <w:color w:val="FF0000"/>
          <w:lang w:val="sr-Cyrl-RS"/>
        </w:rPr>
        <w:t xml:space="preserve"> - </w:t>
      </w:r>
      <w:r w:rsidRPr="00CF3632">
        <w:rPr>
          <w:rFonts w:hint="eastAsia"/>
          <w:b/>
          <w:color w:val="FF0000"/>
          <w:lang w:val="sr-Cyrl-RS"/>
        </w:rPr>
        <w:t>Кључне</w:t>
      </w:r>
      <w:r w:rsidRPr="00CF3632">
        <w:rPr>
          <w:b/>
          <w:color w:val="FF0000"/>
          <w:lang w:val="sr-Cyrl-RS"/>
        </w:rPr>
        <w:t>'</w:t>
      </w:r>
      <w:r w:rsidRPr="00902AC3">
        <w:rPr>
          <w:b/>
          <w:lang w:val="sr-Cyrl-RS"/>
        </w:rPr>
        <w:t>).</w:t>
      </w:r>
    </w:p>
    <w:p w14:paraId="2D226D4C" w14:textId="14B34290" w:rsidR="00BE17AA" w:rsidRPr="005521DF" w:rsidRDefault="00BE17AA" w:rsidP="006825E7">
      <w:pPr>
        <w:pStyle w:val="-0"/>
        <w:spacing w:before="240" w:after="240"/>
      </w:pPr>
      <w:r w:rsidRPr="005521DF">
        <w:t>NAZIV RADA NA ENGLESKOM JEZIKU</w:t>
      </w:r>
      <w:r w:rsidR="005521DF">
        <w:t xml:space="preserve"> </w:t>
      </w:r>
      <w:r w:rsidR="005521DF" w:rsidRPr="00951037">
        <w:rPr>
          <w:color w:val="FF0000"/>
        </w:rPr>
        <w:t>(</w:t>
      </w:r>
      <w:r w:rsidR="005521DF">
        <w:rPr>
          <w:color w:val="FF0000"/>
          <w:lang w:val="sr-Latn-RS"/>
        </w:rPr>
        <w:t>STYLE</w:t>
      </w:r>
      <w:r w:rsidR="005521DF" w:rsidRPr="00951037">
        <w:rPr>
          <w:color w:val="FF0000"/>
        </w:rPr>
        <w:t xml:space="preserve"> '</w:t>
      </w:r>
      <w:r w:rsidR="00AF5B47">
        <w:rPr>
          <w:color w:val="FF0000"/>
        </w:rPr>
        <w:t>Н</w:t>
      </w:r>
      <w:r w:rsidR="00343610">
        <w:rPr>
          <w:color w:val="FF0000"/>
        </w:rPr>
        <w:t>АСЛОВ-енг</w:t>
      </w:r>
      <w:r w:rsidR="005521DF" w:rsidRPr="00951037">
        <w:rPr>
          <w:color w:val="FF0000"/>
        </w:rPr>
        <w:t>')</w:t>
      </w:r>
    </w:p>
    <w:p w14:paraId="1BD2C5F6" w14:textId="7164F63F" w:rsidR="004A4828" w:rsidRPr="00040C02" w:rsidRDefault="006459FF" w:rsidP="00A26BDF">
      <w:pPr>
        <w:pStyle w:val="-"/>
        <w:rPr>
          <w:i w:val="0"/>
          <w:iCs/>
          <w:sz w:val="20"/>
          <w:szCs w:val="20"/>
          <w:lang w:val="sr-Cyrl-RS"/>
        </w:rPr>
      </w:pPr>
      <w:r w:rsidRPr="00951037">
        <w:rPr>
          <w:b/>
          <w:lang w:val="sr-Cyrl-RS"/>
        </w:rPr>
        <w:t xml:space="preserve">Abstract: </w:t>
      </w:r>
      <w:r w:rsidR="00CF3632" w:rsidRPr="009140B4">
        <w:rPr>
          <w:lang w:val="en-GB"/>
        </w:rPr>
        <w:t xml:space="preserve">The volume of abstract </w:t>
      </w:r>
      <w:r w:rsidR="00CF3632">
        <w:rPr>
          <w:lang w:val="en-GB"/>
        </w:rPr>
        <w:t xml:space="preserve">in English language </w:t>
      </w:r>
      <w:r w:rsidR="00CF3632" w:rsidRPr="009140B4">
        <w:rPr>
          <w:lang w:val="en-GB"/>
        </w:rPr>
        <w:t xml:space="preserve">cannot be more than </w:t>
      </w:r>
      <w:r w:rsidR="00CF3632">
        <w:rPr>
          <w:lang w:val="en-GB"/>
        </w:rPr>
        <w:t>2</w:t>
      </w:r>
      <w:r w:rsidR="00CF3632" w:rsidRPr="009140B4">
        <w:rPr>
          <w:lang w:val="en-GB"/>
        </w:rPr>
        <w:t>50 words.</w:t>
      </w:r>
      <w:r w:rsidR="00040C02">
        <w:rPr>
          <w:lang w:val="sr-Cyrl-RS"/>
        </w:rPr>
        <w:t xml:space="preserve"> </w:t>
      </w:r>
      <w:r w:rsidR="00040C02" w:rsidRPr="00040C02">
        <w:rPr>
          <w:lang w:val="sr-Cyrl-RS"/>
        </w:rPr>
        <w:t xml:space="preserve">A maximum of 5 keywords follow below the </w:t>
      </w:r>
      <w:r w:rsidR="00040C02">
        <w:rPr>
          <w:lang w:val="sr-Latn-RS"/>
        </w:rPr>
        <w:t>abstract</w:t>
      </w:r>
      <w:r w:rsidR="00040C02">
        <w:rPr>
          <w:lang w:val="sr-Cyrl-RS"/>
        </w:rPr>
        <w:t>.</w:t>
      </w:r>
      <w:r w:rsidR="00040C02">
        <w:rPr>
          <w:lang w:val="sr-Latn-RS"/>
        </w:rPr>
        <w:t xml:space="preserve"> </w:t>
      </w:r>
    </w:p>
    <w:p w14:paraId="00013E65" w14:textId="419196D0" w:rsidR="004A4828" w:rsidRPr="006825E7" w:rsidRDefault="006459FF" w:rsidP="00A26BDF">
      <w:pPr>
        <w:pStyle w:val="-"/>
        <w:rPr>
          <w:sz w:val="20"/>
          <w:szCs w:val="20"/>
          <w:lang w:val="sr-Latn-RS"/>
        </w:rPr>
      </w:pPr>
      <w:r w:rsidRPr="00951037">
        <w:rPr>
          <w:b/>
          <w:lang w:val="sr-Cyrl-RS"/>
        </w:rPr>
        <w:t xml:space="preserve">Keywords: </w:t>
      </w:r>
      <w:r w:rsidR="00040C02">
        <w:rPr>
          <w:lang w:val="en-GB"/>
        </w:rPr>
        <w:t>traffic, transport, road safety, logistics</w:t>
      </w:r>
      <w:r w:rsidR="00902AC3">
        <w:rPr>
          <w:lang w:val="sr-Cyrl-RS"/>
        </w:rPr>
        <w:t xml:space="preserve"> </w:t>
      </w:r>
      <w:r w:rsidR="00902AC3" w:rsidRPr="00F86D4F">
        <w:rPr>
          <w:i w:val="0"/>
          <w:iCs/>
          <w:lang w:val="sr-Cyrl-RS"/>
        </w:rPr>
        <w:t>(</w:t>
      </w:r>
      <w:r w:rsidR="00902AC3" w:rsidRPr="00902AC3">
        <w:rPr>
          <w:i w:val="0"/>
          <w:iCs/>
          <w:lang w:val="sr-Latn-RS"/>
        </w:rPr>
        <w:t>For both abstract and keyword use style</w:t>
      </w:r>
      <w:r w:rsidR="00902AC3" w:rsidRPr="00902AC3">
        <w:rPr>
          <w:lang w:val="sr-Latn-RS"/>
        </w:rPr>
        <w:t xml:space="preserve"> </w:t>
      </w:r>
      <w:r w:rsidR="00902AC3" w:rsidRPr="00902AC3">
        <w:rPr>
          <w:b/>
          <w:bCs w:val="0"/>
          <w:color w:val="FF0000"/>
          <w:lang w:val="sr-Cyrl-RS"/>
        </w:rPr>
        <w:t>'</w:t>
      </w:r>
      <w:r w:rsidR="00902AC3" w:rsidRPr="00902AC3">
        <w:rPr>
          <w:rFonts w:hint="eastAsia"/>
          <w:b/>
          <w:bCs w:val="0"/>
          <w:color w:val="FF0000"/>
          <w:lang w:val="sr-Cyrl-RS"/>
        </w:rPr>
        <w:t>Резиме</w:t>
      </w:r>
      <w:r w:rsidR="00902AC3" w:rsidRPr="00902AC3">
        <w:rPr>
          <w:b/>
          <w:bCs w:val="0"/>
          <w:color w:val="FF0000"/>
          <w:lang w:val="sr-Cyrl-RS"/>
        </w:rPr>
        <w:t xml:space="preserve"> - </w:t>
      </w:r>
      <w:r w:rsidR="00902AC3" w:rsidRPr="00902AC3">
        <w:rPr>
          <w:rFonts w:hint="eastAsia"/>
          <w:b/>
          <w:bCs w:val="0"/>
          <w:color w:val="FF0000"/>
          <w:lang w:val="sr-Cyrl-RS"/>
        </w:rPr>
        <w:t>Кључне</w:t>
      </w:r>
      <w:r w:rsidR="00902AC3" w:rsidRPr="00902AC3">
        <w:rPr>
          <w:b/>
          <w:bCs w:val="0"/>
          <w:color w:val="FF0000"/>
          <w:lang w:val="sr-Cyrl-RS"/>
        </w:rPr>
        <w:t>'</w:t>
      </w:r>
      <w:r w:rsidR="00902AC3" w:rsidRPr="00902AC3">
        <w:rPr>
          <w:lang w:val="sr-Cyrl-RS"/>
        </w:rPr>
        <w:t>).</w:t>
      </w:r>
      <w:r w:rsidR="00902AC3" w:rsidRPr="00902AC3">
        <w:rPr>
          <w:lang w:val="sr-Latn-RS"/>
        </w:rPr>
        <w:t xml:space="preserve"> </w:t>
      </w:r>
      <w:r w:rsidR="00902AC3" w:rsidRPr="00902AC3">
        <w:rPr>
          <w:lang w:val="sr-Cyrl-RS"/>
        </w:rPr>
        <w:t xml:space="preserve">  </w:t>
      </w:r>
    </w:p>
    <w:p w14:paraId="4AC35BDE" w14:textId="7D0D1471" w:rsidR="004A4828" w:rsidRPr="00951037" w:rsidRDefault="006459FF" w:rsidP="00343610">
      <w:pPr>
        <w:pStyle w:val="Heading1"/>
      </w:pPr>
      <w:r w:rsidRPr="00951037">
        <w:rPr>
          <w:bCs/>
        </w:rPr>
        <w:t xml:space="preserve">УВОД </w:t>
      </w:r>
      <w:r w:rsidRPr="00951037">
        <w:t>(</w:t>
      </w:r>
      <w:r w:rsidR="0064504B" w:rsidRPr="004E0C7A">
        <w:rPr>
          <w:color w:val="EE0000"/>
        </w:rPr>
        <w:t>Стил '</w:t>
      </w:r>
      <w:r w:rsidR="001D055E" w:rsidRPr="004E0C7A">
        <w:rPr>
          <w:color w:val="EE0000"/>
        </w:rPr>
        <w:t xml:space="preserve">1. </w:t>
      </w:r>
      <w:r w:rsidR="0064504B" w:rsidRPr="004E0C7A">
        <w:rPr>
          <w:color w:val="EE0000"/>
        </w:rPr>
        <w:t>Наслов'</w:t>
      </w:r>
      <w:r w:rsidR="0064504B" w:rsidRPr="00951037">
        <w:t>)</w:t>
      </w:r>
    </w:p>
    <w:p w14:paraId="43A82FD0" w14:textId="01163DCF" w:rsidR="00CF3632" w:rsidRDefault="00CF3632" w:rsidP="00BE17AA">
      <w:pPr>
        <w:pStyle w:val="a5"/>
        <w:rPr>
          <w:lang w:val="sr-Cyrl-RS"/>
        </w:rPr>
      </w:pPr>
      <w:r w:rsidRPr="00CF3632">
        <w:rPr>
          <w:rFonts w:hint="eastAsia"/>
          <w:lang w:val="sr-Cyrl-RS"/>
        </w:rPr>
        <w:t>За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припрему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користите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овај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шаблон</w:t>
      </w:r>
      <w:r w:rsidRPr="00CF3632">
        <w:rPr>
          <w:lang w:val="sr-Cyrl-RS"/>
        </w:rPr>
        <w:t xml:space="preserve">. </w:t>
      </w:r>
      <w:r w:rsidRPr="00CF3632">
        <w:rPr>
          <w:rFonts w:hint="eastAsia"/>
          <w:lang w:val="sr-Cyrl-RS"/>
        </w:rPr>
        <w:t>Сва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подешавања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тексту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врше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коришћењем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стилова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који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дефинисани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налазе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заглављу</w:t>
      </w:r>
      <w:r w:rsidRPr="00CF3632">
        <w:rPr>
          <w:lang w:val="sr-Cyrl-RS"/>
        </w:rPr>
        <w:t xml:space="preserve"> </w:t>
      </w:r>
      <w:r w:rsidR="005E536A" w:rsidRPr="00CF3632">
        <w:rPr>
          <w:lang w:val="sr-Cyrl-RS"/>
        </w:rPr>
        <w:t>W</w:t>
      </w:r>
      <w:r w:rsidR="005E536A" w:rsidRPr="00CF3632">
        <w:rPr>
          <w:rFonts w:hint="eastAsia"/>
          <w:lang w:val="sr-Cyrl-RS"/>
        </w:rPr>
        <w:t>о</w:t>
      </w:r>
      <w:r w:rsidR="005E536A">
        <w:rPr>
          <w:lang w:val="sr-Latn-RS"/>
        </w:rPr>
        <w:t>rd</w:t>
      </w:r>
      <w:r w:rsidR="005E536A" w:rsidRPr="00CF3632">
        <w:rPr>
          <w:lang w:val="sr-Cyrl-RS"/>
        </w:rPr>
        <w:t xml:space="preserve">  </w:t>
      </w:r>
      <w:r w:rsidRPr="00CF3632">
        <w:rPr>
          <w:rFonts w:hint="eastAsia"/>
          <w:lang w:val="sr-Cyrl-RS"/>
        </w:rPr>
        <w:t>програма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за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обраду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текста</w:t>
      </w:r>
      <w:r w:rsidRPr="00CF3632">
        <w:rPr>
          <w:lang w:val="sr-Cyrl-RS"/>
        </w:rPr>
        <w:t xml:space="preserve"> (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картици</w:t>
      </w:r>
      <w:r w:rsidRPr="00CF3632">
        <w:rPr>
          <w:lang w:val="sr-Cyrl-RS"/>
        </w:rPr>
        <w:t xml:space="preserve"> </w:t>
      </w:r>
      <w:r w:rsidR="005E536A">
        <w:rPr>
          <w:lang w:val="sr-Latn-CS"/>
        </w:rPr>
        <w:t>Home</w:t>
      </w:r>
      <w:r w:rsidRPr="00CF3632">
        <w:rPr>
          <w:lang w:val="sr-Cyrl-RS"/>
        </w:rPr>
        <w:t xml:space="preserve">). </w:t>
      </w:r>
      <w:r w:rsidR="005E536A">
        <w:rPr>
          <w:lang w:val="sr-Cyrl-RS"/>
        </w:rPr>
        <w:t>Није дозвољено мењати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маргин</w:t>
      </w:r>
      <w:r w:rsidR="005E536A">
        <w:rPr>
          <w:lang w:val="sr-Cyrl-RS"/>
        </w:rPr>
        <w:t>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димензије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папира</w:t>
      </w:r>
      <w:r w:rsidR="005E536A">
        <w:rPr>
          <w:lang w:val="sr-Cyrl-RS"/>
        </w:rPr>
        <w:t>.</w:t>
      </w:r>
    </w:p>
    <w:p w14:paraId="263F0FF0" w14:textId="32A0EC83" w:rsidR="00CF3632" w:rsidRDefault="00CF3632" w:rsidP="00863AFA">
      <w:pPr>
        <w:pStyle w:val="a5"/>
        <w:rPr>
          <w:lang w:val="sr-Cyrl-RS"/>
        </w:rPr>
      </w:pPr>
      <w:r w:rsidRPr="00CF3632">
        <w:rPr>
          <w:rFonts w:hint="eastAsia"/>
          <w:lang w:val="sr-Cyrl-RS"/>
        </w:rPr>
        <w:t>Назив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документа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треба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буде</w:t>
      </w:r>
      <w:r w:rsidR="005E536A">
        <w:rPr>
          <w:lang w:val="sr-Cyrl-RS"/>
        </w:rPr>
        <w:t xml:space="preserve"> исписан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латиничним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енглеским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писмом</w:t>
      </w:r>
      <w:r w:rsidRPr="00CF3632">
        <w:rPr>
          <w:lang w:val="sr-Cyrl-RS"/>
        </w:rPr>
        <w:t xml:space="preserve"> (</w:t>
      </w:r>
      <w:r w:rsidRPr="00CF3632">
        <w:rPr>
          <w:rFonts w:hint="eastAsia"/>
          <w:lang w:val="sr-Cyrl-RS"/>
        </w:rPr>
        <w:t>без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слова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ш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ч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ћ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ђ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ж</w:t>
      </w:r>
      <w:r w:rsidRPr="00CF3632">
        <w:rPr>
          <w:lang w:val="sr-Cyrl-RS"/>
        </w:rPr>
        <w:t xml:space="preserve">), </w:t>
      </w:r>
      <w:r w:rsidRPr="00CF3632">
        <w:rPr>
          <w:rFonts w:hint="eastAsia"/>
          <w:lang w:val="sr-Cyrl-RS"/>
        </w:rPr>
        <w:t>тако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виде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презим</w:t>
      </w:r>
      <w:r w:rsidR="005E536A">
        <w:rPr>
          <w:lang w:val="sr-Cyrl-RS"/>
        </w:rPr>
        <w:t>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име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првог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аутора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наслов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или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део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наслова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рада</w:t>
      </w:r>
      <w:r w:rsidRPr="00CF3632">
        <w:rPr>
          <w:lang w:val="sr-Cyrl-RS"/>
        </w:rPr>
        <w:t xml:space="preserve"> (</w:t>
      </w:r>
      <w:r w:rsidRPr="00CF3632">
        <w:rPr>
          <w:rFonts w:hint="eastAsia"/>
          <w:lang w:val="sr-Cyrl-RS"/>
        </w:rPr>
        <w:t>нпр</w:t>
      </w:r>
      <w:r w:rsidRPr="00CF3632">
        <w:rPr>
          <w:lang w:val="sr-Cyrl-RS"/>
        </w:rPr>
        <w:t xml:space="preserve">. </w:t>
      </w:r>
      <w:r w:rsidR="005E536A">
        <w:rPr>
          <w:lang w:val="sr-Latn-RS"/>
        </w:rPr>
        <w:t>MARKOVIC M. i dr. Samoprijavljeno ponasanje pesaka na ulicama opstine…doc</w:t>
      </w:r>
      <w:r w:rsidRPr="00CF3632">
        <w:rPr>
          <w:lang w:val="sr-Cyrl-RS"/>
        </w:rPr>
        <w:t xml:space="preserve">). </w:t>
      </w:r>
      <w:r w:rsidRPr="00CF3632">
        <w:rPr>
          <w:rFonts w:hint="eastAsia"/>
          <w:lang w:val="sr-Cyrl-RS"/>
        </w:rPr>
        <w:t>Назив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рада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резиме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кључне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речи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могу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бити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написани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језику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бивших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југословенских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република</w:t>
      </w:r>
      <w:r w:rsidRPr="00CF3632">
        <w:rPr>
          <w:lang w:val="sr-Cyrl-RS"/>
        </w:rPr>
        <w:t>.</w:t>
      </w:r>
    </w:p>
    <w:p w14:paraId="6BCB8658" w14:textId="5643FB70" w:rsidR="007F68D0" w:rsidRPr="00E057B7" w:rsidRDefault="00CF3632" w:rsidP="005844F1">
      <w:pPr>
        <w:pStyle w:val="a5"/>
        <w:rPr>
          <w:b/>
          <w:bCs/>
          <w:color w:val="FF0000"/>
          <w:lang w:val="sr-Cyrl-RS"/>
        </w:rPr>
      </w:pPr>
      <w:r w:rsidRPr="00CF3632">
        <w:rPr>
          <w:rFonts w:hint="eastAsia"/>
          <w:lang w:val="sr-Cyrl-RS"/>
        </w:rPr>
        <w:t>Текст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форматира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тако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што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поставите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курсор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одређени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пасус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или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маркира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текст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који</w:t>
      </w:r>
      <w:r w:rsidRPr="00CF3632">
        <w:rPr>
          <w:lang w:val="sr-Cyrl-RS"/>
        </w:rPr>
        <w:t xml:space="preserve"> </w:t>
      </w:r>
      <w:r w:rsidR="001D055E">
        <w:rPr>
          <w:rFonts w:hint="eastAsia"/>
          <w:lang w:val="sr-Latn-CS"/>
        </w:rPr>
        <w:t>т</w:t>
      </w:r>
      <w:r w:rsidR="001D055E">
        <w:rPr>
          <w:lang w:val="sr-Cyrl-RS"/>
        </w:rPr>
        <w:t>реба</w:t>
      </w:r>
      <w:r w:rsidRPr="00CF3632">
        <w:rPr>
          <w:lang w:val="sr-Cyrl-RS"/>
        </w:rPr>
        <w:t xml:space="preserve"> </w:t>
      </w:r>
      <w:r w:rsidR="00E057B7">
        <w:rPr>
          <w:lang w:val="sr-Cyrl-RS"/>
        </w:rPr>
        <w:t>форматират</w:t>
      </w:r>
      <w:r w:rsidR="001D055E">
        <w:rPr>
          <w:lang w:val="sr-Cyrl-RS"/>
        </w:rPr>
        <w:t>и</w:t>
      </w:r>
      <w:r w:rsidR="00E057B7">
        <w:rPr>
          <w:lang w:val="sr-Cyrl-RS"/>
        </w:rPr>
        <w:t xml:space="preserve"> одговарајућим стилом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потом</w:t>
      </w:r>
      <w:r w:rsidRPr="00CF3632">
        <w:rPr>
          <w:lang w:val="sr-Cyrl-RS"/>
        </w:rPr>
        <w:t xml:space="preserve"> </w:t>
      </w:r>
      <w:r w:rsidR="001D055E">
        <w:rPr>
          <w:lang w:val="sr-Cyrl-RS"/>
        </w:rPr>
        <w:t xml:space="preserve">се врши </w:t>
      </w:r>
      <w:r w:rsidR="001D055E">
        <w:rPr>
          <w:rFonts w:hint="eastAsia"/>
          <w:lang w:val="sr-Latn-CS"/>
        </w:rPr>
        <w:t>о</w:t>
      </w:r>
      <w:r w:rsidR="001D055E">
        <w:rPr>
          <w:lang w:val="sr-Cyrl-RS"/>
        </w:rPr>
        <w:t>дабир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одговарајућ</w:t>
      </w:r>
      <w:r w:rsidR="001D055E">
        <w:rPr>
          <w:rFonts w:hint="eastAsia"/>
          <w:lang w:val="sr-Latn-CS"/>
        </w:rPr>
        <w:t>е</w:t>
      </w:r>
      <w:r w:rsidR="001D055E">
        <w:rPr>
          <w:lang w:val="sr-Cyrl-RS"/>
        </w:rPr>
        <w:t>г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стил</w:t>
      </w:r>
      <w:r w:rsidR="001D055E">
        <w:rPr>
          <w:rFonts w:hint="eastAsia"/>
          <w:lang w:val="sr-Latn-CS"/>
        </w:rPr>
        <w:t>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горњем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десном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углу</w:t>
      </w:r>
      <w:r w:rsidR="00E057B7">
        <w:rPr>
          <w:lang w:val="sr-Cyrl-RS"/>
        </w:rPr>
        <w:t xml:space="preserve"> </w:t>
      </w:r>
      <w:r w:rsidR="00E057B7" w:rsidRPr="00CF3632">
        <w:rPr>
          <w:lang w:val="sr-Cyrl-RS"/>
        </w:rPr>
        <w:t>(</w:t>
      </w:r>
      <w:r w:rsidR="00E057B7">
        <w:rPr>
          <w:lang w:val="sr-Latn-RS"/>
        </w:rPr>
        <w:t>Home/Styles</w:t>
      </w:r>
      <w:r w:rsidR="00E057B7" w:rsidRPr="00CF3632">
        <w:rPr>
          <w:lang w:val="sr-Cyrl-RS"/>
        </w:rPr>
        <w:t>)</w:t>
      </w:r>
      <w:r w:rsidRPr="00CF3632">
        <w:rPr>
          <w:lang w:val="sr-Cyrl-RS"/>
        </w:rPr>
        <w:t xml:space="preserve">. </w:t>
      </w:r>
      <w:r w:rsidR="001D055E">
        <w:rPr>
          <w:rFonts w:hint="eastAsia"/>
          <w:lang w:val="sr-Latn-CS"/>
        </w:rPr>
        <w:t>С</w:t>
      </w:r>
      <w:r w:rsidR="001D055E">
        <w:rPr>
          <w:lang w:val="sr-Cyrl-RS"/>
        </w:rPr>
        <w:t xml:space="preserve">ав текст је потребно </w:t>
      </w:r>
      <w:r w:rsidRPr="00CF3632">
        <w:rPr>
          <w:rFonts w:hint="eastAsia"/>
          <w:lang w:val="sr-Cyrl-RS"/>
        </w:rPr>
        <w:t>откуца</w:t>
      </w:r>
      <w:r w:rsidR="001D055E">
        <w:rPr>
          <w:rFonts w:hint="eastAsia"/>
          <w:lang w:val="sr-Latn-CS"/>
        </w:rPr>
        <w:t>т</w:t>
      </w:r>
      <w:r w:rsidR="001D055E">
        <w:rPr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b/>
          <w:bCs/>
          <w:color w:val="FF0000"/>
          <w:lang w:val="sr-Cyrl-RS"/>
        </w:rPr>
        <w:t>стилу</w:t>
      </w:r>
      <w:r w:rsidRPr="00CF3632">
        <w:rPr>
          <w:b/>
          <w:bCs/>
          <w:color w:val="FF0000"/>
          <w:lang w:val="sr-Cyrl-RS"/>
        </w:rPr>
        <w:t xml:space="preserve"> </w:t>
      </w:r>
      <w:r w:rsidRPr="00CF3632">
        <w:rPr>
          <w:b/>
          <w:bCs/>
          <w:color w:val="FF0000"/>
          <w:lang w:val="sr-Latn-RS"/>
        </w:rPr>
        <w:t>„</w:t>
      </w:r>
      <w:r w:rsidRPr="00CF3632">
        <w:rPr>
          <w:rFonts w:hint="eastAsia"/>
          <w:b/>
          <w:bCs/>
          <w:color w:val="FF0000"/>
          <w:lang w:val="sr-Cyrl-RS"/>
        </w:rPr>
        <w:t>Текст</w:t>
      </w:r>
      <w:r w:rsidRPr="00CF3632">
        <w:rPr>
          <w:b/>
          <w:bCs/>
          <w:color w:val="FF0000"/>
          <w:lang w:val="sr-Latn-RS"/>
        </w:rPr>
        <w:t>“</w:t>
      </w:r>
      <w:r w:rsidRPr="00CF3632">
        <w:rPr>
          <w:b/>
          <w:bCs/>
          <w:color w:val="FF0000"/>
          <w:lang w:val="sr-Cyrl-RS"/>
        </w:rPr>
        <w:t>.</w:t>
      </w:r>
    </w:p>
    <w:p w14:paraId="5E16C05D" w14:textId="650A9DF3" w:rsidR="005844F1" w:rsidRPr="005844F1" w:rsidRDefault="00CF3632" w:rsidP="007A11A4">
      <w:pPr>
        <w:pStyle w:val="a5"/>
        <w:rPr>
          <w:lang w:val="sr-Latn-RS"/>
        </w:rPr>
      </w:pPr>
      <w:r w:rsidRPr="00CF3632">
        <w:rPr>
          <w:rFonts w:hint="eastAsia"/>
          <w:lang w:val="sr-Cyrl-RS"/>
        </w:rPr>
        <w:t>Радове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писати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језицима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бивших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југословенских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република</w:t>
      </w:r>
      <w:r w:rsidRPr="00CF3632">
        <w:rPr>
          <w:lang w:val="sr-Cyrl-RS"/>
        </w:rPr>
        <w:t xml:space="preserve"> (</w:t>
      </w:r>
      <w:r w:rsidRPr="00CF3632">
        <w:rPr>
          <w:rFonts w:hint="eastAsia"/>
          <w:lang w:val="sr-Cyrl-RS"/>
        </w:rPr>
        <w:t>ћирилично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или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латинично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писмо</w:t>
      </w:r>
      <w:r w:rsidRPr="00CF3632">
        <w:rPr>
          <w:lang w:val="sr-Cyrl-RS"/>
        </w:rPr>
        <w:t xml:space="preserve">) </w:t>
      </w:r>
      <w:r w:rsidRPr="00CF3632">
        <w:rPr>
          <w:rFonts w:hint="eastAsia"/>
          <w:lang w:val="sr-Cyrl-RS"/>
        </w:rPr>
        <w:t>или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енглеском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језику</w:t>
      </w:r>
      <w:r w:rsidRPr="00CF3632">
        <w:rPr>
          <w:lang w:val="sr-Cyrl-RS"/>
        </w:rPr>
        <w:t xml:space="preserve">. </w:t>
      </w:r>
      <w:r w:rsidR="00E057B7">
        <w:rPr>
          <w:lang w:val="sr-Cyrl-RS"/>
        </w:rPr>
        <w:t xml:space="preserve">Уколико желите да рад буде објављен на енглеском језику, потребно је направити засебан документ, користећи упутство на енглеском језику. </w:t>
      </w:r>
    </w:p>
    <w:p w14:paraId="64C41A09" w14:textId="142FC3CB" w:rsidR="000F3E4A" w:rsidRPr="003227FD" w:rsidRDefault="005962C9" w:rsidP="003227FD">
      <w:pPr>
        <w:pStyle w:val="a5"/>
        <w:rPr>
          <w:b/>
          <w:color w:val="auto"/>
          <w:lang w:val="sr-Latn-RS"/>
        </w:rPr>
      </w:pPr>
      <w:r w:rsidRPr="00951037">
        <w:rPr>
          <w:lang w:val="sr-Cyrl-RS"/>
        </w:rPr>
        <w:t>Текст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припремити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у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једностубичном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формату</w:t>
      </w:r>
      <w:r w:rsidR="00BE597E" w:rsidRPr="00951037">
        <w:rPr>
          <w:lang w:val="sr-Cyrl-RS"/>
        </w:rPr>
        <w:t xml:space="preserve"> </w:t>
      </w:r>
      <w:r w:rsidR="00D93407">
        <w:rPr>
          <w:lang w:val="sr-Cyrl-RS"/>
        </w:rPr>
        <w:t xml:space="preserve">користећи програм </w:t>
      </w:r>
      <w:r w:rsidR="00BE597E" w:rsidRPr="00951037">
        <w:rPr>
          <w:lang w:val="sr-Cyrl-RS"/>
        </w:rPr>
        <w:t>MS Word (</w:t>
      </w:r>
      <w:r w:rsidR="00F14650" w:rsidRPr="00951037">
        <w:rPr>
          <w:b/>
          <w:lang w:val="sr-Cyrl-RS"/>
        </w:rPr>
        <w:t>препоручујемо</w:t>
      </w:r>
      <w:r w:rsidR="00F14650" w:rsidRPr="00951037">
        <w:rPr>
          <w:lang w:val="sr-Cyrl-RS"/>
        </w:rPr>
        <w:t xml:space="preserve"> </w:t>
      </w:r>
      <w:r w:rsidR="00F14650" w:rsidRPr="00951037">
        <w:rPr>
          <w:b/>
          <w:lang w:val="sr-Cyrl-RS"/>
        </w:rPr>
        <w:t>верзију</w:t>
      </w:r>
      <w:r w:rsidR="00BE597E" w:rsidRPr="00951037">
        <w:rPr>
          <w:b/>
          <w:lang w:val="sr-Cyrl-RS"/>
        </w:rPr>
        <w:t xml:space="preserve"> 20</w:t>
      </w:r>
      <w:r w:rsidR="00334075" w:rsidRPr="00951037">
        <w:rPr>
          <w:b/>
          <w:lang w:val="sr-Cyrl-RS"/>
        </w:rPr>
        <w:t>07</w:t>
      </w:r>
      <w:r w:rsidR="008C6065" w:rsidRPr="00951037">
        <w:rPr>
          <w:b/>
          <w:lang w:val="sr-Cyrl-RS"/>
        </w:rPr>
        <w:t xml:space="preserve"> или </w:t>
      </w:r>
      <w:r w:rsidR="00F14650" w:rsidRPr="00951037">
        <w:rPr>
          <w:b/>
          <w:lang w:val="sr-Cyrl-RS"/>
        </w:rPr>
        <w:t>новију</w:t>
      </w:r>
      <w:r w:rsidR="00BE597E" w:rsidRPr="00951037">
        <w:rPr>
          <w:lang w:val="sr-Cyrl-RS"/>
        </w:rPr>
        <w:t>)</w:t>
      </w:r>
      <w:r w:rsidR="00711A0E" w:rsidRPr="00951037">
        <w:rPr>
          <w:lang w:val="sr-Cyrl-RS"/>
        </w:rPr>
        <w:t>.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Обим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рада</w:t>
      </w:r>
      <w:r w:rsidR="001A19AB" w:rsidRPr="00951037">
        <w:rPr>
          <w:lang w:val="sr-Cyrl-RS"/>
        </w:rPr>
        <w:t xml:space="preserve"> </w:t>
      </w:r>
      <w:r w:rsidRPr="00951037">
        <w:rPr>
          <w:lang w:val="sr-Cyrl-RS"/>
        </w:rPr>
        <w:t>је</w:t>
      </w:r>
      <w:r w:rsidR="001A19AB" w:rsidRPr="00951037">
        <w:rPr>
          <w:lang w:val="sr-Cyrl-RS"/>
        </w:rPr>
        <w:t xml:space="preserve"> </w:t>
      </w:r>
      <w:r w:rsidR="00352C6F" w:rsidRPr="00E057B7">
        <w:rPr>
          <w:b/>
          <w:bCs/>
          <w:lang w:val="sr-Cyrl-RS"/>
        </w:rPr>
        <w:t>максимално</w:t>
      </w:r>
      <w:r w:rsidR="00352C6F">
        <w:rPr>
          <w:lang w:val="sr-Cyrl-RS"/>
        </w:rPr>
        <w:t xml:space="preserve"> </w:t>
      </w:r>
      <w:r w:rsidR="00BE17AA">
        <w:rPr>
          <w:b/>
          <w:color w:val="auto"/>
          <w:lang w:val="sr-Cyrl-RS"/>
        </w:rPr>
        <w:t>8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страница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формата</w:t>
      </w:r>
      <w:r w:rsidR="00CF3632" w:rsidRPr="00CF3632">
        <w:rPr>
          <w:b/>
          <w:color w:val="auto"/>
          <w:lang w:val="sr-Cyrl-RS"/>
        </w:rPr>
        <w:t xml:space="preserve"> </w:t>
      </w:r>
      <w:r w:rsidR="00BE17AA">
        <w:rPr>
          <w:rFonts w:hint="eastAsia"/>
          <w:b/>
          <w:color w:val="auto"/>
          <w:lang w:val="sr-Latn-CS"/>
        </w:rPr>
        <w:t>А</w:t>
      </w:r>
      <w:r w:rsidR="00BE17AA">
        <w:rPr>
          <w:b/>
          <w:color w:val="auto"/>
          <w:lang w:val="sr-Cyrl-RS"/>
        </w:rPr>
        <w:t>4</w:t>
      </w:r>
      <w:r w:rsidR="00CF3632" w:rsidRPr="00CF3632">
        <w:rPr>
          <w:b/>
          <w:color w:val="auto"/>
          <w:lang w:val="sr-Cyrl-RS"/>
        </w:rPr>
        <w:t xml:space="preserve"> (</w:t>
      </w:r>
      <w:r w:rsidR="00CF3632" w:rsidRPr="00CF3632">
        <w:rPr>
          <w:rFonts w:hint="eastAsia"/>
          <w:b/>
          <w:color w:val="auto"/>
          <w:lang w:val="sr-Cyrl-RS"/>
        </w:rPr>
        <w:t>односно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максималних</w:t>
      </w:r>
      <w:r w:rsidR="00CF3632" w:rsidRPr="00CF3632">
        <w:rPr>
          <w:b/>
          <w:color w:val="auto"/>
          <w:lang w:val="sr-Cyrl-RS"/>
        </w:rPr>
        <w:t xml:space="preserve"> 30.000 </w:t>
      </w:r>
      <w:r w:rsidR="00CF3632" w:rsidRPr="00CF3632">
        <w:rPr>
          <w:rFonts w:hint="eastAsia"/>
          <w:b/>
          <w:color w:val="auto"/>
          <w:lang w:val="sr-Cyrl-RS"/>
        </w:rPr>
        <w:t>словних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знакова</w:t>
      </w:r>
      <w:r w:rsidR="00CF3632" w:rsidRPr="00CF3632">
        <w:rPr>
          <w:b/>
          <w:color w:val="auto"/>
          <w:lang w:val="sr-Cyrl-RS"/>
        </w:rPr>
        <w:t xml:space="preserve">, </w:t>
      </w:r>
      <w:r w:rsidR="00CF3632" w:rsidRPr="00CF3632">
        <w:rPr>
          <w:rFonts w:hint="eastAsia"/>
          <w:b/>
          <w:color w:val="auto"/>
          <w:lang w:val="sr-Cyrl-RS"/>
        </w:rPr>
        <w:t>форматираних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према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овом</w:t>
      </w:r>
      <w:r w:rsidR="00CF3632" w:rsidRPr="00CF3632">
        <w:rPr>
          <w:b/>
          <w:color w:val="auto"/>
          <w:lang w:val="sr-Cyrl-RS"/>
        </w:rPr>
        <w:t xml:space="preserve"> </w:t>
      </w:r>
      <w:r w:rsidR="00CF3632" w:rsidRPr="00CF3632">
        <w:rPr>
          <w:rFonts w:hint="eastAsia"/>
          <w:b/>
          <w:color w:val="auto"/>
          <w:lang w:val="sr-Cyrl-RS"/>
        </w:rPr>
        <w:t>упутству</w:t>
      </w:r>
      <w:r w:rsidR="00CF3632" w:rsidRPr="00CF3632">
        <w:rPr>
          <w:b/>
          <w:color w:val="auto"/>
          <w:lang w:val="sr-Cyrl-RS"/>
        </w:rPr>
        <w:t>).</w:t>
      </w:r>
      <w:r w:rsidR="003227FD">
        <w:rPr>
          <w:b/>
          <w:color w:val="auto"/>
          <w:lang w:val="sr-Latn-RS"/>
        </w:rPr>
        <w:t xml:space="preserve"> </w:t>
      </w:r>
      <w:r w:rsidR="000F3E4A" w:rsidRPr="003227FD">
        <w:rPr>
          <w:bCs/>
          <w:color w:val="auto"/>
          <w:lang w:val="sr-Cyrl-RS"/>
        </w:rPr>
        <w:t>Маргине текста</w:t>
      </w:r>
      <w:r w:rsidR="003227FD">
        <w:rPr>
          <w:bCs/>
          <w:color w:val="auto"/>
          <w:lang w:val="sr-Latn-RS"/>
        </w:rPr>
        <w:t xml:space="preserve"> </w:t>
      </w:r>
      <w:r w:rsidR="003227FD">
        <w:rPr>
          <w:bCs/>
          <w:color w:val="auto"/>
          <w:lang w:val="sr-Cyrl-RS"/>
        </w:rPr>
        <w:t>су подешене аутоматски и није их потребно мењати (</w:t>
      </w:r>
      <w:r w:rsidR="003227FD">
        <w:rPr>
          <w:bCs/>
          <w:i/>
          <w:iCs/>
          <w:color w:val="auto"/>
          <w:lang w:val="sr-Latn-RS"/>
        </w:rPr>
        <w:t>left: 2,5 cm; bottom: 2 cm; right: 2 cm; top: 2 cm</w:t>
      </w:r>
      <w:r w:rsidR="003227FD">
        <w:rPr>
          <w:bCs/>
          <w:color w:val="auto"/>
          <w:lang w:val="sr-Latn-RS"/>
        </w:rPr>
        <w:t>)</w:t>
      </w:r>
      <w:r w:rsidR="003227FD">
        <w:rPr>
          <w:bCs/>
          <w:color w:val="auto"/>
          <w:lang w:val="sr-Cyrl-RS"/>
        </w:rPr>
        <w:t xml:space="preserve">. </w:t>
      </w:r>
    </w:p>
    <w:p w14:paraId="38099B2B" w14:textId="514669F6" w:rsidR="00CF3632" w:rsidRDefault="00CF3632" w:rsidP="00744E87">
      <w:pPr>
        <w:pStyle w:val="a5"/>
        <w:rPr>
          <w:lang w:val="sr-Cyrl-RS"/>
        </w:rPr>
      </w:pPr>
      <w:r w:rsidRPr="00CF3632">
        <w:rPr>
          <w:rFonts w:hint="eastAsia"/>
          <w:lang w:val="sr-Cyrl-RS"/>
        </w:rPr>
        <w:lastRenderedPageBreak/>
        <w:t>Користити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децималну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класификацију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садржаја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рада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тако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да</w:t>
      </w:r>
      <w:r w:rsidRPr="00CF3632">
        <w:rPr>
          <w:lang w:val="sr-Cyrl-RS"/>
        </w:rPr>
        <w:t xml:space="preserve"> </w:t>
      </w:r>
      <w:r w:rsidR="00352C6F">
        <w:rPr>
          <w:lang w:val="sr-Cyrl-RS"/>
        </w:rPr>
        <w:t xml:space="preserve">се </w:t>
      </w:r>
      <w:r w:rsidRPr="00CF3632">
        <w:rPr>
          <w:rFonts w:hint="eastAsia"/>
          <w:lang w:val="sr-Cyrl-RS"/>
        </w:rPr>
        <w:t>нумерација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наслова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поднаслова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врши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аутоматски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одабиром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одговарајућег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стила</w:t>
      </w:r>
      <w:r w:rsidRPr="00CF3632">
        <w:rPr>
          <w:lang w:val="sr-Cyrl-RS"/>
        </w:rPr>
        <w:t xml:space="preserve"> ('1. </w:t>
      </w:r>
      <w:r w:rsidRPr="00CF3632">
        <w:rPr>
          <w:rFonts w:hint="eastAsia"/>
          <w:lang w:val="sr-Cyrl-RS"/>
        </w:rPr>
        <w:t>Наслов</w:t>
      </w:r>
      <w:r w:rsidRPr="00CF3632">
        <w:rPr>
          <w:lang w:val="sr-Cyrl-RS"/>
        </w:rPr>
        <w:t xml:space="preserve">', '2. </w:t>
      </w:r>
      <w:r w:rsidRPr="00CF3632">
        <w:rPr>
          <w:rFonts w:hint="eastAsia"/>
          <w:lang w:val="sr-Cyrl-RS"/>
        </w:rPr>
        <w:t>Наслов</w:t>
      </w:r>
      <w:r w:rsidRPr="00CF3632">
        <w:rPr>
          <w:lang w:val="sr-Cyrl-RS"/>
        </w:rPr>
        <w:t>'</w:t>
      </w:r>
      <w:r w:rsidR="008C5104">
        <w:rPr>
          <w:lang w:val="sr-Latn-RS"/>
        </w:rPr>
        <w:t xml:space="preserve">, </w:t>
      </w:r>
      <w:r w:rsidR="008C5104">
        <w:rPr>
          <w:lang w:val="sr-Cyrl-RS"/>
        </w:rPr>
        <w:t>'3. Наслов'</w:t>
      </w:r>
      <w:r w:rsidRPr="00CF3632">
        <w:rPr>
          <w:lang w:val="sr-Cyrl-RS"/>
        </w:rPr>
        <w:t>).</w:t>
      </w:r>
    </w:p>
    <w:p w14:paraId="639287CD" w14:textId="3187EFE0" w:rsidR="00DD360D" w:rsidRPr="00951037" w:rsidRDefault="00744E87" w:rsidP="005844F1">
      <w:pPr>
        <w:pStyle w:val="a5"/>
        <w:rPr>
          <w:lang w:val="sr-Cyrl-RS"/>
        </w:rPr>
      </w:pPr>
      <w:r w:rsidRPr="00951037">
        <w:rPr>
          <w:lang w:val="sr-Cyrl-RS"/>
        </w:rPr>
        <w:t xml:space="preserve">У различито именованим стиловима сачувана су сва неопходна подешавања за форматирање </w:t>
      </w:r>
      <w:r w:rsidRPr="005844F1">
        <w:t>текста</w:t>
      </w:r>
      <w:r w:rsidR="00E057B7">
        <w:rPr>
          <w:lang w:val="sr-Cyrl-RS"/>
        </w:rPr>
        <w:t>. Одабиром</w:t>
      </w:r>
      <w:r w:rsidRPr="00951037">
        <w:rPr>
          <w:lang w:val="sr-Cyrl-RS"/>
        </w:rPr>
        <w:t xml:space="preserve"> одређеног те</w:t>
      </w:r>
      <w:r w:rsidR="00E057B7">
        <w:rPr>
          <w:lang w:val="sr-Cyrl-RS"/>
        </w:rPr>
        <w:t>к</w:t>
      </w:r>
      <w:r w:rsidRPr="00951037">
        <w:rPr>
          <w:lang w:val="sr-Cyrl-RS"/>
        </w:rPr>
        <w:t xml:space="preserve">ста (или позиционирањем курсора унутар параграфа за измену) и одговарајућег стила се једноставно може применити мноштво унапред предефинисаних подешавања. </w:t>
      </w:r>
    </w:p>
    <w:p w14:paraId="0770B2BF" w14:textId="492342D1" w:rsidR="00744E87" w:rsidRDefault="00744E87" w:rsidP="00DD360D">
      <w:pPr>
        <w:pStyle w:val="a5"/>
        <w:rPr>
          <w:lang w:val="sr-Cyrl-RS"/>
        </w:rPr>
      </w:pPr>
      <w:r w:rsidRPr="00951037">
        <w:rPr>
          <w:lang w:val="sr-Cyrl-RS"/>
        </w:rPr>
        <w:t xml:space="preserve">Најједноставнији начин за припрему рада јесте </w:t>
      </w:r>
      <w:r w:rsidR="00352C6F">
        <w:rPr>
          <w:lang w:val="sr-Cyrl-RS"/>
        </w:rPr>
        <w:t>директно куцање текста рада у</w:t>
      </w:r>
      <w:r w:rsidR="00352C6F" w:rsidRPr="00951037">
        <w:rPr>
          <w:lang w:val="sr-Cyrl-RS"/>
        </w:rPr>
        <w:t xml:space="preserve"> </w:t>
      </w:r>
      <w:r w:rsidRPr="00951037">
        <w:rPr>
          <w:lang w:val="sr-Cyrl-RS"/>
        </w:rPr>
        <w:t>ово</w:t>
      </w:r>
      <w:r w:rsidR="00352C6F">
        <w:rPr>
          <w:lang w:val="sr-Cyrl-RS"/>
        </w:rPr>
        <w:t>м</w:t>
      </w:r>
      <w:r w:rsidRPr="00951037">
        <w:rPr>
          <w:lang w:val="sr-Cyrl-RS"/>
        </w:rPr>
        <w:t xml:space="preserve"> упутств</w:t>
      </w:r>
      <w:r w:rsidR="00352C6F">
        <w:rPr>
          <w:lang w:val="sr-Cyrl-RS"/>
        </w:rPr>
        <w:t>у</w:t>
      </w:r>
      <w:r w:rsidRPr="00951037">
        <w:rPr>
          <w:lang w:val="sr-Cyrl-RS"/>
        </w:rPr>
        <w:t xml:space="preserve"> за писање рада. </w:t>
      </w:r>
    </w:p>
    <w:p w14:paraId="3654AEE1" w14:textId="542B786B" w:rsidR="007F68D0" w:rsidRPr="00951037" w:rsidRDefault="007F68D0" w:rsidP="00DD360D">
      <w:pPr>
        <w:pStyle w:val="a5"/>
        <w:rPr>
          <w:lang w:val="sr-Cyrl-RS"/>
        </w:rPr>
      </w:pPr>
      <w:r>
        <w:rPr>
          <w:lang w:val="sr-Cyrl-RS"/>
        </w:rPr>
        <w:t xml:space="preserve">Приликом таксативног навођења користити цртице. </w:t>
      </w:r>
    </w:p>
    <w:p w14:paraId="0985F2C0" w14:textId="77777777" w:rsidR="0064504B" w:rsidRPr="00951037" w:rsidRDefault="00D4333B" w:rsidP="00744E87">
      <w:pPr>
        <w:pStyle w:val="a6"/>
        <w:rPr>
          <w:noProof/>
          <w:lang w:val="sr-Cyrl-RS"/>
        </w:rPr>
      </w:pPr>
      <w:r w:rsidRPr="009510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36164" wp14:editId="3794FBE7">
                <wp:simplePos x="0" y="0"/>
                <wp:positionH relativeFrom="column">
                  <wp:posOffset>1645920</wp:posOffset>
                </wp:positionH>
                <wp:positionV relativeFrom="paragraph">
                  <wp:posOffset>251460</wp:posOffset>
                </wp:positionV>
                <wp:extent cx="3331845" cy="276225"/>
                <wp:effectExtent l="19050" t="19050" r="2095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1845" cy="2762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7590" id="Rectangle 3" o:spid="_x0000_s1026" style="position:absolute;margin-left:129.6pt;margin-top:19.8pt;width:262.3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" filled="f" strokecolor="red" strokeweight="3pt">
                <v:path arrowok="t"/>
              </v:rect>
            </w:pict>
          </mc:Fallback>
        </mc:AlternateContent>
      </w:r>
      <w:r w:rsidR="00744E87" w:rsidRPr="00951037">
        <w:rPr>
          <w:noProof/>
          <w:lang w:val="sr-Cyrl-RS"/>
        </w:rPr>
        <w:t xml:space="preserve"> </w:t>
      </w:r>
      <w:r w:rsidR="00E54981" w:rsidRPr="00951037">
        <w:rPr>
          <w:noProof/>
          <w:lang w:val="en-US" w:eastAsia="en-US"/>
        </w:rPr>
        <w:drawing>
          <wp:inline distT="0" distB="0" distL="0" distR="0" wp14:anchorId="5DAB54E1" wp14:editId="10E42D7C">
            <wp:extent cx="3952875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24519" r="20166" b="33443"/>
                    <a:stretch/>
                  </pic:blipFill>
                  <pic:spPr bwMode="auto">
                    <a:xfrm>
                      <a:off x="0" y="0"/>
                      <a:ext cx="3952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E6D6A" w14:textId="4EBF9D12" w:rsidR="00744E87" w:rsidRDefault="00744E87" w:rsidP="00C829D2">
      <w:pPr>
        <w:pStyle w:val="a1"/>
        <w:rPr>
          <w:lang w:val="sr-Cyrl-RS"/>
        </w:rPr>
      </w:pPr>
      <w:r w:rsidRPr="00951037">
        <w:rPr>
          <w:lang w:val="sr-Cyrl-RS"/>
        </w:rPr>
        <w:t>Позиција за подешавање стилова у програму</w:t>
      </w:r>
      <w:r w:rsidR="00BE17AA">
        <w:rPr>
          <w:lang w:val="sr-Cyrl-RS"/>
        </w:rPr>
        <w:t xml:space="preserve"> </w:t>
      </w:r>
      <w:r w:rsidRPr="00951037">
        <w:rPr>
          <w:lang w:val="sr-Cyrl-RS"/>
        </w:rPr>
        <w:t>(Word 2007 и касније верзије)</w:t>
      </w:r>
      <w:r w:rsidR="004E0C7A">
        <w:rPr>
          <w:lang w:val="sr-Latn-RS"/>
        </w:rPr>
        <w:t xml:space="preserve"> </w:t>
      </w:r>
      <w:r w:rsidR="004E0C7A" w:rsidRPr="004E0C7A">
        <w:rPr>
          <w:b/>
          <w:bCs/>
          <w:color w:val="EE0000"/>
          <w:lang w:val="sr-Cyrl-RS"/>
        </w:rPr>
        <w:t>стил 'Слике натпис'</w:t>
      </w:r>
      <w:r w:rsidR="000F3E4A">
        <w:rPr>
          <w:lang w:val="sr-Cyrl-RS"/>
        </w:rPr>
        <w:t xml:space="preserve">                                   </w:t>
      </w:r>
    </w:p>
    <w:p w14:paraId="76807093" w14:textId="1B4F1DF5" w:rsidR="00347E1C" w:rsidRPr="001D055E" w:rsidRDefault="00347E1C" w:rsidP="00343610">
      <w:pPr>
        <w:pStyle w:val="Heading2"/>
      </w:pPr>
      <w:r w:rsidRPr="001D055E">
        <w:t>СТРУКТУРА РАДА</w:t>
      </w:r>
      <w:r w:rsidR="00B01E0E" w:rsidRPr="001D055E">
        <w:t xml:space="preserve"> (</w:t>
      </w:r>
      <w:proofErr w:type="spellStart"/>
      <w:r w:rsidR="00B01E0E" w:rsidRPr="001D055E">
        <w:t>Стил</w:t>
      </w:r>
      <w:proofErr w:type="spellEnd"/>
      <w:r w:rsidR="001D055E">
        <w:t xml:space="preserve"> '2. </w:t>
      </w:r>
      <w:proofErr w:type="spellStart"/>
      <w:r w:rsidR="001D055E">
        <w:t>Наслов</w:t>
      </w:r>
      <w:proofErr w:type="spellEnd"/>
      <w:r w:rsidR="001D055E">
        <w:t>'</w:t>
      </w:r>
      <w:r w:rsidR="00B01E0E" w:rsidRPr="001D055E">
        <w:t>)</w:t>
      </w:r>
    </w:p>
    <w:p w14:paraId="386BA94B" w14:textId="77777777" w:rsidR="00347E1C" w:rsidRPr="00951037" w:rsidRDefault="00347E1C" w:rsidP="00347E1C">
      <w:pPr>
        <w:pStyle w:val="a5"/>
        <w:rPr>
          <w:lang w:val="sr-Cyrl-RS"/>
        </w:rPr>
      </w:pPr>
      <w:r w:rsidRPr="00CF3632">
        <w:rPr>
          <w:rFonts w:hint="eastAsia"/>
          <w:lang w:val="sr-Cyrl-RS"/>
        </w:rPr>
        <w:t>Уобичајено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је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да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истраживачки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радови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садрже</w:t>
      </w:r>
      <w:r w:rsidRPr="00CF3632">
        <w:rPr>
          <w:lang w:val="sr-Cyrl-RS"/>
        </w:rPr>
        <w:t>:</w:t>
      </w:r>
      <w:r w:rsidRPr="00951037">
        <w:rPr>
          <w:lang w:val="sr-Cyrl-RS"/>
        </w:rPr>
        <w:t xml:space="preserve"> </w:t>
      </w:r>
    </w:p>
    <w:p w14:paraId="154A7FAF" w14:textId="77777777" w:rsidR="00347E1C" w:rsidRPr="00951037" w:rsidRDefault="00347E1C" w:rsidP="00347E1C">
      <w:pPr>
        <w:pStyle w:val="a0"/>
        <w:rPr>
          <w:lang w:val="sr-Cyrl-RS"/>
        </w:rPr>
      </w:pPr>
      <w:r w:rsidRPr="00951037">
        <w:rPr>
          <w:b/>
          <w:lang w:val="sr-Cyrl-RS"/>
        </w:rPr>
        <w:t>Увод</w:t>
      </w:r>
      <w:r w:rsidRPr="00951037">
        <w:rPr>
          <w:lang w:val="sr-Cyrl-RS"/>
        </w:rPr>
        <w:t xml:space="preserve"> (</w:t>
      </w:r>
      <w:r>
        <w:rPr>
          <w:lang w:val="sr-Cyrl-RS"/>
        </w:rPr>
        <w:t xml:space="preserve">опис </w:t>
      </w:r>
      <w:r w:rsidRPr="00CF3632">
        <w:rPr>
          <w:rFonts w:hint="eastAsia"/>
          <w:lang w:val="sr-Cyrl-RS"/>
        </w:rPr>
        <w:t>проблем</w:t>
      </w:r>
      <w:r>
        <w:rPr>
          <w:rFonts w:hint="eastAsia"/>
          <w:lang w:val="sr-Latn-CS"/>
        </w:rPr>
        <w:t>а</w:t>
      </w:r>
      <w:r w:rsidRPr="00CF3632">
        <w:rPr>
          <w:lang w:val="sr-Cyrl-RS"/>
        </w:rPr>
        <w:t xml:space="preserve">, </w:t>
      </w:r>
      <w:r w:rsidRPr="00CF3632">
        <w:rPr>
          <w:rFonts w:hint="eastAsia"/>
          <w:lang w:val="sr-Cyrl-RS"/>
        </w:rPr>
        <w:t>простор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време</w:t>
      </w:r>
      <w:r w:rsidRPr="00CF3632">
        <w:rPr>
          <w:lang w:val="sr-Cyrl-RS"/>
        </w:rPr>
        <w:t xml:space="preserve"> </w:t>
      </w:r>
      <w:r w:rsidRPr="00CF3632">
        <w:rPr>
          <w:rFonts w:hint="eastAsia"/>
          <w:lang w:val="sr-Cyrl-RS"/>
        </w:rPr>
        <w:t>истраживања</w:t>
      </w:r>
      <w:r w:rsidRPr="00951037">
        <w:rPr>
          <w:lang w:val="sr-Cyrl-RS"/>
        </w:rPr>
        <w:t xml:space="preserve">), </w:t>
      </w:r>
    </w:p>
    <w:p w14:paraId="66112374" w14:textId="77777777" w:rsidR="00347E1C" w:rsidRPr="00951037" w:rsidRDefault="00347E1C" w:rsidP="00347E1C">
      <w:pPr>
        <w:pStyle w:val="a0"/>
        <w:rPr>
          <w:lang w:val="sr-Cyrl-RS"/>
        </w:rPr>
      </w:pPr>
      <w:r w:rsidRPr="00951037">
        <w:rPr>
          <w:b/>
          <w:lang w:val="sr-Cyrl-RS"/>
        </w:rPr>
        <w:t>Материјал и методе</w:t>
      </w:r>
      <w:r w:rsidRPr="00951037">
        <w:rPr>
          <w:lang w:val="sr-Cyrl-RS"/>
        </w:rPr>
        <w:t xml:space="preserve"> (Како смо анализирали и решавали проблем), </w:t>
      </w:r>
    </w:p>
    <w:p w14:paraId="3A8A12E6" w14:textId="77777777" w:rsidR="00347E1C" w:rsidRPr="00951037" w:rsidRDefault="00347E1C" w:rsidP="00347E1C">
      <w:pPr>
        <w:pStyle w:val="a0"/>
        <w:rPr>
          <w:lang w:val="sr-Cyrl-RS"/>
        </w:rPr>
      </w:pPr>
      <w:r w:rsidRPr="00951037">
        <w:rPr>
          <w:b/>
          <w:lang w:val="sr-Cyrl-RS"/>
        </w:rPr>
        <w:t>Резултати</w:t>
      </w:r>
      <w:r w:rsidRPr="00951037">
        <w:rPr>
          <w:lang w:val="sr-Cyrl-RS"/>
        </w:rPr>
        <w:t xml:space="preserve"> (Шта смо пронашли/утврдили), </w:t>
      </w:r>
    </w:p>
    <w:p w14:paraId="5E03E1C3" w14:textId="77777777" w:rsidR="00347E1C" w:rsidRPr="00951037" w:rsidRDefault="00347E1C" w:rsidP="00347E1C">
      <w:pPr>
        <w:pStyle w:val="a0"/>
        <w:rPr>
          <w:lang w:val="sr-Cyrl-RS"/>
        </w:rPr>
      </w:pPr>
      <w:r w:rsidRPr="00951037">
        <w:rPr>
          <w:b/>
          <w:lang w:val="sr-Cyrl-RS"/>
        </w:rPr>
        <w:t>Дискусија</w:t>
      </w:r>
      <w:r w:rsidRPr="00951037">
        <w:rPr>
          <w:lang w:val="sr-Cyrl-RS"/>
        </w:rPr>
        <w:t xml:space="preserve"> (Шта то значи), </w:t>
      </w:r>
    </w:p>
    <w:p w14:paraId="55F8D85F" w14:textId="77777777" w:rsidR="00347E1C" w:rsidRPr="00951037" w:rsidRDefault="00347E1C" w:rsidP="00347E1C">
      <w:pPr>
        <w:pStyle w:val="a0"/>
        <w:rPr>
          <w:lang w:val="sr-Cyrl-RS"/>
        </w:rPr>
      </w:pPr>
      <w:r w:rsidRPr="00951037">
        <w:rPr>
          <w:b/>
          <w:lang w:val="sr-Cyrl-RS"/>
        </w:rPr>
        <w:t>Закључак</w:t>
      </w:r>
      <w:r w:rsidRPr="00951037">
        <w:rPr>
          <w:lang w:val="sr-Cyrl-RS"/>
        </w:rPr>
        <w:t xml:space="preserve"> (Кратак преглед налаза у вези са проблемом дефинисаним у Уводу), </w:t>
      </w:r>
    </w:p>
    <w:p w14:paraId="583D0DCF" w14:textId="69F366EB" w:rsidR="00347E1C" w:rsidRPr="000F3E4A" w:rsidRDefault="00347E1C" w:rsidP="000F3E4A">
      <w:pPr>
        <w:pStyle w:val="a0"/>
        <w:rPr>
          <w:lang w:val="sr-Cyrl-RS"/>
        </w:rPr>
      </w:pPr>
      <w:r>
        <w:rPr>
          <w:b/>
          <w:lang w:val="sr-Cyrl-RS"/>
        </w:rPr>
        <w:t>Захвалница</w:t>
      </w:r>
      <w:r w:rsidRPr="00951037">
        <w:rPr>
          <w:lang w:val="sr-Cyrl-RS"/>
        </w:rPr>
        <w:t xml:space="preserve"> (</w:t>
      </w:r>
      <w:r w:rsidRPr="00FC26D5">
        <w:rPr>
          <w:rFonts w:hint="eastAsia"/>
          <w:lang w:val="sr-Cyrl-RS"/>
        </w:rPr>
        <w:t>Изјава</w:t>
      </w:r>
      <w:r w:rsidRPr="00FC26D5">
        <w:rPr>
          <w:lang w:val="sr-Cyrl-RS"/>
        </w:rPr>
        <w:t xml:space="preserve"> </w:t>
      </w:r>
      <w:r w:rsidRPr="00FC26D5">
        <w:rPr>
          <w:rFonts w:hint="eastAsia"/>
          <w:lang w:val="sr-Cyrl-RS"/>
        </w:rPr>
        <w:t>захвалност</w:t>
      </w:r>
      <w:r>
        <w:rPr>
          <w:rFonts w:hint="eastAsia"/>
          <w:lang w:val="sr-Latn-CS"/>
        </w:rPr>
        <w:t>и</w:t>
      </w:r>
      <w:r w:rsidRPr="00FC26D5">
        <w:rPr>
          <w:lang w:val="sr-Cyrl-RS"/>
        </w:rPr>
        <w:t xml:space="preserve"> </w:t>
      </w:r>
      <w:r w:rsidRPr="00FC26D5">
        <w:rPr>
          <w:rFonts w:hint="eastAsia"/>
          <w:lang w:val="sr-Cyrl-RS"/>
        </w:rPr>
        <w:t>на</w:t>
      </w:r>
      <w:r w:rsidRPr="00FC26D5">
        <w:rPr>
          <w:lang w:val="sr-Cyrl-RS"/>
        </w:rPr>
        <w:t xml:space="preserve"> </w:t>
      </w:r>
      <w:r w:rsidRPr="00FC26D5">
        <w:rPr>
          <w:rFonts w:hint="eastAsia"/>
          <w:lang w:val="sr-Cyrl-RS"/>
        </w:rPr>
        <w:t>помоћи</w:t>
      </w:r>
      <w:r w:rsidRPr="00FC26D5">
        <w:rPr>
          <w:lang w:val="sr-Cyrl-RS"/>
        </w:rPr>
        <w:t xml:space="preserve"> </w:t>
      </w:r>
      <w:r w:rsidRPr="00951037">
        <w:rPr>
          <w:lang w:val="sr-Cyrl-RS"/>
        </w:rPr>
        <w:t xml:space="preserve">) </w:t>
      </w:r>
      <w:r w:rsidRPr="000F3E4A">
        <w:rPr>
          <w:bCs/>
          <w:lang w:val="sr-Cyrl-RS"/>
        </w:rPr>
        <w:t>и</w:t>
      </w:r>
    </w:p>
    <w:p w14:paraId="4E6E3F55" w14:textId="1C680633" w:rsidR="00347E1C" w:rsidRPr="00B01E0E" w:rsidRDefault="00347E1C" w:rsidP="00B01E0E">
      <w:pPr>
        <w:pStyle w:val="a0"/>
        <w:rPr>
          <w:lang w:val="sr-Cyrl-RS"/>
        </w:rPr>
      </w:pPr>
      <w:r w:rsidRPr="00951037">
        <w:rPr>
          <w:b/>
          <w:lang w:val="sr-Cyrl-RS"/>
        </w:rPr>
        <w:t>Литература</w:t>
      </w:r>
      <w:r w:rsidRPr="00951037">
        <w:rPr>
          <w:lang w:val="sr-Cyrl-RS"/>
        </w:rPr>
        <w:t xml:space="preserve"> (Према овом упутству навести </w:t>
      </w:r>
      <w:r>
        <w:rPr>
          <w:lang w:val="sr-Cyrl-RS"/>
        </w:rPr>
        <w:t>изворе</w:t>
      </w:r>
      <w:r w:rsidRPr="00951037">
        <w:rPr>
          <w:lang w:val="sr-Cyrl-RS"/>
        </w:rPr>
        <w:t xml:space="preserve"> који су коришћени</w:t>
      </w:r>
      <w:r>
        <w:rPr>
          <w:lang w:val="sr-Cyrl-RS"/>
        </w:rPr>
        <w:t xml:space="preserve"> у раду. Потребно је навести најмање пет извора</w:t>
      </w:r>
      <w:r w:rsidRPr="00951037">
        <w:rPr>
          <w:lang w:val="sr-Cyrl-RS"/>
        </w:rPr>
        <w:t xml:space="preserve">). </w:t>
      </w:r>
    </w:p>
    <w:p w14:paraId="0E786828" w14:textId="190849F2" w:rsidR="004A4828" w:rsidRPr="001D055E" w:rsidRDefault="005962C9" w:rsidP="00343610">
      <w:pPr>
        <w:pStyle w:val="Heading2"/>
      </w:pPr>
      <w:r w:rsidRPr="001D055E">
        <w:t>СЛИКЕ</w:t>
      </w:r>
      <w:r w:rsidR="008E02F5" w:rsidRPr="001D055E">
        <w:t xml:space="preserve"> </w:t>
      </w:r>
      <w:r w:rsidRPr="001D055E">
        <w:t>И</w:t>
      </w:r>
      <w:r w:rsidR="008E02F5" w:rsidRPr="001D055E">
        <w:t xml:space="preserve"> </w:t>
      </w:r>
      <w:r w:rsidRPr="001D055E">
        <w:t>ТАБЕЛЕ</w:t>
      </w:r>
      <w:r w:rsidR="00B01E0E" w:rsidRPr="001D055E">
        <w:t xml:space="preserve"> </w:t>
      </w:r>
    </w:p>
    <w:p w14:paraId="0EF6CBA1" w14:textId="77777777" w:rsidR="000A0440" w:rsidRDefault="005962C9" w:rsidP="00DD360D">
      <w:pPr>
        <w:pStyle w:val="a5"/>
        <w:rPr>
          <w:lang w:val="sr-Cyrl-RS"/>
        </w:rPr>
      </w:pPr>
      <w:r w:rsidRPr="00951037">
        <w:rPr>
          <w:lang w:val="sr-Cyrl-RS"/>
        </w:rPr>
        <w:t>Слике</w:t>
      </w:r>
      <w:r w:rsidR="00363835">
        <w:rPr>
          <w:lang w:val="sr-Cyrl-RS"/>
        </w:rPr>
        <w:t xml:space="preserve"> (и дијаграми и сл.) и </w:t>
      </w:r>
      <w:r w:rsidRPr="00951037">
        <w:rPr>
          <w:lang w:val="sr-Cyrl-RS"/>
        </w:rPr>
        <w:t>табеле</w:t>
      </w:r>
      <w:r w:rsidR="00396FE8" w:rsidRPr="00951037">
        <w:rPr>
          <w:lang w:val="sr-Cyrl-RS"/>
        </w:rPr>
        <w:t xml:space="preserve"> </w:t>
      </w:r>
      <w:r w:rsidRPr="00951037">
        <w:rPr>
          <w:lang w:val="sr-Cyrl-RS"/>
        </w:rPr>
        <w:t>ставити</w:t>
      </w:r>
      <w:r w:rsidR="0064504B" w:rsidRPr="00951037">
        <w:rPr>
          <w:lang w:val="sr-Cyrl-RS"/>
        </w:rPr>
        <w:t xml:space="preserve"> </w:t>
      </w:r>
      <w:r w:rsidRPr="00951037">
        <w:rPr>
          <w:lang w:val="sr-Cyrl-RS"/>
        </w:rPr>
        <w:t>унутар</w:t>
      </w:r>
      <w:r w:rsidR="00396FE8" w:rsidRPr="00951037">
        <w:rPr>
          <w:lang w:val="sr-Cyrl-RS"/>
        </w:rPr>
        <w:t xml:space="preserve"> </w:t>
      </w:r>
      <w:r w:rsidRPr="00951037">
        <w:rPr>
          <w:lang w:val="sr-Cyrl-RS"/>
        </w:rPr>
        <w:t>текста</w:t>
      </w:r>
      <w:r w:rsidR="0064504B" w:rsidRPr="00951037">
        <w:rPr>
          <w:lang w:val="sr-Cyrl-RS"/>
        </w:rPr>
        <w:t xml:space="preserve"> </w:t>
      </w:r>
      <w:r w:rsidRPr="00951037">
        <w:rPr>
          <w:lang w:val="sr-Cyrl-RS"/>
        </w:rPr>
        <w:t>на</w:t>
      </w:r>
      <w:r w:rsidR="00396FE8" w:rsidRPr="00951037">
        <w:rPr>
          <w:lang w:val="sr-Cyrl-RS"/>
        </w:rPr>
        <w:t xml:space="preserve"> </w:t>
      </w:r>
      <w:r w:rsidR="00685363" w:rsidRPr="00951037">
        <w:rPr>
          <w:lang w:val="sr-Cyrl-RS"/>
        </w:rPr>
        <w:t>погодном месту</w:t>
      </w:r>
      <w:r w:rsidR="00194E9B" w:rsidRPr="00951037">
        <w:rPr>
          <w:lang w:val="sr-Cyrl-RS"/>
        </w:rPr>
        <w:t xml:space="preserve"> (</w:t>
      </w:r>
      <w:r w:rsidR="008632AA" w:rsidRPr="00951037">
        <w:rPr>
          <w:lang w:val="sr-Cyrl-RS"/>
        </w:rPr>
        <w:t>није неопхо</w:t>
      </w:r>
      <w:r w:rsidR="0064504B" w:rsidRPr="00951037">
        <w:rPr>
          <w:lang w:val="sr-Cyrl-RS"/>
        </w:rPr>
        <w:t>дно да се слике и табеле постављ</w:t>
      </w:r>
      <w:r w:rsidR="008632AA" w:rsidRPr="00951037">
        <w:rPr>
          <w:lang w:val="sr-Cyrl-RS"/>
        </w:rPr>
        <w:t xml:space="preserve">ају на месту где </w:t>
      </w:r>
      <w:r w:rsidR="008632AA" w:rsidRPr="00951037">
        <w:rPr>
          <w:rStyle w:val="Char1"/>
          <w:lang w:val="sr-Cyrl-RS"/>
        </w:rPr>
        <w:t>с</w:t>
      </w:r>
      <w:r w:rsidR="008632AA" w:rsidRPr="00951037">
        <w:rPr>
          <w:lang w:val="sr-Cyrl-RS"/>
        </w:rPr>
        <w:t>е о њима говори</w:t>
      </w:r>
      <w:r w:rsidR="00352C6F">
        <w:rPr>
          <w:lang w:val="sr-Cyrl-RS"/>
        </w:rPr>
        <w:t>, али морају бити наведене након пасуса у коме се читалац упућује на слику или табелу</w:t>
      </w:r>
      <w:r w:rsidR="00194E9B" w:rsidRPr="00951037">
        <w:rPr>
          <w:lang w:val="sr-Cyrl-RS"/>
        </w:rPr>
        <w:t>)</w:t>
      </w:r>
      <w:r w:rsidR="00396FE8" w:rsidRPr="00951037">
        <w:rPr>
          <w:lang w:val="sr-Cyrl-RS"/>
        </w:rPr>
        <w:t>.</w:t>
      </w:r>
      <w:r w:rsidR="0064504B" w:rsidRPr="00951037">
        <w:rPr>
          <w:lang w:val="sr-Cyrl-RS"/>
        </w:rPr>
        <w:t xml:space="preserve"> </w:t>
      </w:r>
    </w:p>
    <w:p w14:paraId="3C4088B2" w14:textId="3E06339C" w:rsidR="004A4828" w:rsidRPr="00951037" w:rsidRDefault="0064504B" w:rsidP="00DD360D">
      <w:pPr>
        <w:pStyle w:val="a5"/>
        <w:rPr>
          <w:lang w:val="sr-Cyrl-RS"/>
        </w:rPr>
      </w:pPr>
      <w:r w:rsidRPr="00951037">
        <w:rPr>
          <w:lang w:val="sr-Cyrl-RS"/>
        </w:rPr>
        <w:t xml:space="preserve">За форматирање слика (и дијаграма и сл.) користити </w:t>
      </w:r>
      <w:r w:rsidRPr="00951037">
        <w:rPr>
          <w:color w:val="FF0000"/>
          <w:lang w:val="sr-Cyrl-RS"/>
        </w:rPr>
        <w:t>стил 'Слике'</w:t>
      </w:r>
      <w:r w:rsidR="006459FF" w:rsidRPr="00951037">
        <w:rPr>
          <w:lang w:val="sr-Cyrl-RS"/>
        </w:rPr>
        <w:t xml:space="preserve">. За форматирање натписа испод слике (и дијаграма и сл.) користити </w:t>
      </w:r>
      <w:r w:rsidR="006459FF" w:rsidRPr="00951037">
        <w:rPr>
          <w:color w:val="FF0000"/>
          <w:lang w:val="sr-Cyrl-RS"/>
        </w:rPr>
        <w:t>стил '</w:t>
      </w:r>
      <w:r w:rsidR="00CA6D33" w:rsidRPr="00951037">
        <w:rPr>
          <w:color w:val="FF0000"/>
          <w:lang w:val="sr-Cyrl-RS"/>
        </w:rPr>
        <w:t>Слике</w:t>
      </w:r>
      <w:r w:rsidR="006459FF" w:rsidRPr="00951037">
        <w:rPr>
          <w:color w:val="FF0000"/>
          <w:lang w:val="sr-Cyrl-RS"/>
        </w:rPr>
        <w:t xml:space="preserve"> натпис'</w:t>
      </w:r>
      <w:r w:rsidR="006459FF" w:rsidRPr="00951037">
        <w:rPr>
          <w:lang w:val="sr-Cyrl-RS"/>
        </w:rPr>
        <w:t>,</w:t>
      </w:r>
      <w:r w:rsidRPr="00951037">
        <w:rPr>
          <w:lang w:val="sr-Cyrl-RS"/>
        </w:rPr>
        <w:t xml:space="preserve"> а за </w:t>
      </w:r>
      <w:r w:rsidR="006459FF" w:rsidRPr="00951037">
        <w:rPr>
          <w:lang w:val="sr-Cyrl-RS"/>
        </w:rPr>
        <w:t>текст</w:t>
      </w:r>
      <w:r w:rsidRPr="00951037">
        <w:rPr>
          <w:lang w:val="sr-Cyrl-RS"/>
        </w:rPr>
        <w:t xml:space="preserve"> изнад табеле (назив – објашњење табеле) </w:t>
      </w:r>
      <w:r w:rsidRPr="00951037">
        <w:rPr>
          <w:color w:val="FF0000"/>
          <w:lang w:val="sr-Cyrl-RS"/>
        </w:rPr>
        <w:t>стил 'Табеле</w:t>
      </w:r>
      <w:r w:rsidR="006459FF" w:rsidRPr="00951037">
        <w:rPr>
          <w:color w:val="FF0000"/>
          <w:lang w:val="sr-Cyrl-RS"/>
        </w:rPr>
        <w:t xml:space="preserve"> натпис</w:t>
      </w:r>
      <w:r w:rsidRPr="00951037">
        <w:rPr>
          <w:color w:val="FF0000"/>
          <w:lang w:val="sr-Cyrl-RS"/>
        </w:rPr>
        <w:t>'.</w:t>
      </w:r>
    </w:p>
    <w:p w14:paraId="12C8D70E" w14:textId="20A6FABA" w:rsidR="00D61168" w:rsidRDefault="00D61168" w:rsidP="00DD360D">
      <w:pPr>
        <w:pStyle w:val="a5"/>
        <w:rPr>
          <w:lang w:val="sr-Latn-RS"/>
        </w:rPr>
      </w:pPr>
      <w:r w:rsidRPr="00951037">
        <w:rPr>
          <w:lang w:val="sr-Cyrl-RS"/>
        </w:rPr>
        <w:t>Фотографије (колор или црно-беле) треба да су доброг квалитета и прикладне за штампу.</w:t>
      </w:r>
      <w:r w:rsidR="00506D5E">
        <w:rPr>
          <w:lang w:val="sr-Cyrl-RS"/>
        </w:rPr>
        <w:t xml:space="preserve"> Уколико се на слици приказује више врста података, потребно је да слика има одговарајућу легенду. </w:t>
      </w:r>
    </w:p>
    <w:p w14:paraId="1D91C3F0" w14:textId="77777777" w:rsidR="007A11A4" w:rsidRPr="007A11A4" w:rsidRDefault="007A11A4" w:rsidP="00DD360D">
      <w:pPr>
        <w:pStyle w:val="a5"/>
        <w:rPr>
          <w:lang w:val="sr-Latn-RS"/>
        </w:rPr>
      </w:pPr>
    </w:p>
    <w:p w14:paraId="5C4D9A84" w14:textId="27F995C1" w:rsidR="001065D5" w:rsidRPr="003227FD" w:rsidRDefault="001065D5" w:rsidP="00C829D2">
      <w:pPr>
        <w:pStyle w:val="a2"/>
        <w:rPr>
          <w:lang w:val="sr-Cyrl-RS"/>
        </w:rPr>
      </w:pPr>
      <w:r w:rsidRPr="003227FD">
        <w:rPr>
          <w:lang w:val="sr-Cyrl-RS"/>
        </w:rPr>
        <w:lastRenderedPageBreak/>
        <w:t>Б</w:t>
      </w:r>
      <w:r w:rsidR="0064504B" w:rsidRPr="003227FD">
        <w:rPr>
          <w:lang w:val="sr-Cyrl-RS"/>
        </w:rPr>
        <w:t>р</w:t>
      </w:r>
      <w:r w:rsidRPr="003227FD">
        <w:rPr>
          <w:lang w:val="sr-Cyrl-RS"/>
        </w:rPr>
        <w:t>ој саобраћајних незгода</w:t>
      </w:r>
      <w:r w:rsidR="004F5EE3" w:rsidRPr="003227FD">
        <w:rPr>
          <w:lang w:val="sr-Cyrl-RS"/>
        </w:rPr>
        <w:t>, Србија, 2011.</w:t>
      </w:r>
      <w:r w:rsidR="0064504B" w:rsidRPr="003227FD">
        <w:rPr>
          <w:lang w:val="sr-Cyrl-RS"/>
        </w:rPr>
        <w:t xml:space="preserve"> </w:t>
      </w:r>
      <w:r w:rsidR="004F5EE3" w:rsidRPr="003227FD">
        <w:rPr>
          <w:lang w:val="sr-Cyrl-RS"/>
        </w:rPr>
        <w:t>година</w:t>
      </w:r>
      <w:r w:rsidR="00186416" w:rsidRPr="003227FD">
        <w:rPr>
          <w:lang w:val="sr-Cyrl-RS"/>
        </w:rPr>
        <w:t xml:space="preserve"> </w:t>
      </w:r>
      <w:r w:rsidR="00451541" w:rsidRPr="003227FD">
        <w:rPr>
          <w:b/>
          <w:color w:val="FF0000"/>
          <w:lang w:val="sr-Cyrl-RS"/>
        </w:rPr>
        <w:t>Стил 'Табела натпис'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3329"/>
        <w:gridCol w:w="5075"/>
      </w:tblGrid>
      <w:tr w:rsidR="000F3E4A" w:rsidRPr="0036792A" w14:paraId="07E9A4E9" w14:textId="77777777" w:rsidTr="000F3E4A">
        <w:tc>
          <w:tcPr>
            <w:tcW w:w="0" w:type="auto"/>
            <w:vAlign w:val="center"/>
          </w:tcPr>
          <w:p w14:paraId="282DB0B7" w14:textId="77777777" w:rsidR="001065D5" w:rsidRPr="00DA0EC2" w:rsidRDefault="001065D5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 w:rsidRPr="00DA0EC2">
              <w:rPr>
                <w:b/>
                <w:sz w:val="22"/>
                <w:szCs w:val="22"/>
                <w:lang w:val="sr-Cyrl-RS"/>
              </w:rPr>
              <w:t>Година</w:t>
            </w:r>
          </w:p>
        </w:tc>
        <w:tc>
          <w:tcPr>
            <w:tcW w:w="0" w:type="auto"/>
            <w:vAlign w:val="center"/>
          </w:tcPr>
          <w:p w14:paraId="7BE1327F" w14:textId="43164AE1" w:rsidR="001065D5" w:rsidRPr="00DA0EC2" w:rsidRDefault="001065D5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 w:rsidRPr="00DA0EC2">
              <w:rPr>
                <w:b/>
                <w:sz w:val="22"/>
                <w:szCs w:val="22"/>
                <w:lang w:val="sr-Cyrl-RS"/>
              </w:rPr>
              <w:t xml:space="preserve">Саобраћајне незгоде </w:t>
            </w:r>
            <w:r w:rsidR="000F3E4A">
              <w:rPr>
                <w:b/>
                <w:sz w:val="22"/>
                <w:szCs w:val="22"/>
                <w:lang w:val="sr-Cyrl-RS"/>
              </w:rPr>
              <w:t xml:space="preserve">                         </w:t>
            </w:r>
            <w:r w:rsidRPr="00DA0EC2">
              <w:rPr>
                <w:b/>
                <w:sz w:val="22"/>
                <w:szCs w:val="22"/>
                <w:lang w:val="sr-Cyrl-RS"/>
              </w:rPr>
              <w:t>са погинулим</w:t>
            </w:r>
          </w:p>
        </w:tc>
        <w:tc>
          <w:tcPr>
            <w:tcW w:w="0" w:type="auto"/>
            <w:vAlign w:val="center"/>
          </w:tcPr>
          <w:p w14:paraId="095B200F" w14:textId="3F4E8F87" w:rsidR="001065D5" w:rsidRPr="00DA0EC2" w:rsidRDefault="001065D5" w:rsidP="000F3E4A">
            <w:pPr>
              <w:pStyle w:val="Default"/>
              <w:jc w:val="center"/>
              <w:rPr>
                <w:b/>
                <w:sz w:val="22"/>
                <w:szCs w:val="22"/>
                <w:lang w:val="sr-Cyrl-RS"/>
              </w:rPr>
            </w:pPr>
            <w:r w:rsidRPr="00DA0EC2">
              <w:rPr>
                <w:b/>
                <w:sz w:val="22"/>
                <w:szCs w:val="22"/>
                <w:lang w:val="sr-Cyrl-RS"/>
              </w:rPr>
              <w:t xml:space="preserve">Саобраћајне незгоде </w:t>
            </w:r>
            <w:r w:rsidR="000F3E4A"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</w:t>
            </w:r>
            <w:r w:rsidRPr="00DA0EC2">
              <w:rPr>
                <w:b/>
                <w:sz w:val="22"/>
                <w:szCs w:val="22"/>
                <w:lang w:val="sr-Cyrl-RS"/>
              </w:rPr>
              <w:t>са материјалном штетом</w:t>
            </w:r>
          </w:p>
        </w:tc>
      </w:tr>
      <w:tr w:rsidR="000F3E4A" w:rsidRPr="00DA0EC2" w14:paraId="530C85BF" w14:textId="77777777" w:rsidTr="000F3E4A">
        <w:tc>
          <w:tcPr>
            <w:tcW w:w="0" w:type="auto"/>
            <w:vAlign w:val="center"/>
          </w:tcPr>
          <w:p w14:paraId="296840BC" w14:textId="39C02DE6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2011</w:t>
            </w:r>
            <w:r w:rsidR="000F3E4A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1F8827B8" w14:textId="77777777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14:paraId="456872E5" w14:textId="77777777" w:rsidR="001065D5" w:rsidRPr="00DA0EC2" w:rsidRDefault="001065D5" w:rsidP="000F3E4A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A0EC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2273BFF6" w14:textId="3AEB6257" w:rsidR="004A4828" w:rsidRPr="001D055E" w:rsidRDefault="00B01E0E" w:rsidP="00343610">
      <w:pPr>
        <w:pStyle w:val="Heading2"/>
      </w:pPr>
      <w:r w:rsidRPr="001D055E">
        <w:t>НУМЕРИЧКЕ ВРЕДНОСТИ</w:t>
      </w:r>
      <w:r w:rsidR="00A26BDF" w:rsidRPr="001D055E">
        <w:t xml:space="preserve"> </w:t>
      </w:r>
    </w:p>
    <w:p w14:paraId="4D981676" w14:textId="77777777" w:rsidR="004A4828" w:rsidRPr="00951037" w:rsidRDefault="005962C9" w:rsidP="00087849">
      <w:pPr>
        <w:pStyle w:val="a5"/>
        <w:rPr>
          <w:lang w:val="sr-Cyrl-RS"/>
        </w:rPr>
      </w:pPr>
      <w:r w:rsidRPr="00951037">
        <w:rPr>
          <w:lang w:val="sr-Cyrl-RS"/>
        </w:rPr>
        <w:t>Нумеричке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вредности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коришћене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у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тексту</w:t>
      </w:r>
      <w:r w:rsidR="00DD644C" w:rsidRPr="00951037">
        <w:rPr>
          <w:lang w:val="sr-Cyrl-RS"/>
        </w:rPr>
        <w:t xml:space="preserve">, </w:t>
      </w:r>
      <w:r w:rsidRPr="00951037">
        <w:rPr>
          <w:lang w:val="sr-Cyrl-RS"/>
        </w:rPr>
        <w:t>сликама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и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табелама</w:t>
      </w:r>
      <w:r w:rsidR="004543B1" w:rsidRPr="00951037">
        <w:rPr>
          <w:lang w:val="sr-Cyrl-RS"/>
        </w:rPr>
        <w:t xml:space="preserve"> </w:t>
      </w:r>
      <w:r w:rsidRPr="00951037">
        <w:rPr>
          <w:lang w:val="sr-Cyrl-RS"/>
        </w:rPr>
        <w:t>писати</w:t>
      </w:r>
      <w:r w:rsidR="004543B1" w:rsidRPr="00951037">
        <w:rPr>
          <w:lang w:val="sr-Cyrl-RS"/>
        </w:rPr>
        <w:t xml:space="preserve"> </w:t>
      </w:r>
      <w:r w:rsidRPr="00951037">
        <w:rPr>
          <w:lang w:val="sr-Cyrl-RS"/>
        </w:rPr>
        <w:t>на</w:t>
      </w:r>
      <w:r w:rsidR="004543B1" w:rsidRPr="00951037">
        <w:rPr>
          <w:lang w:val="sr-Cyrl-RS"/>
        </w:rPr>
        <w:t xml:space="preserve"> </w:t>
      </w:r>
      <w:r w:rsidRPr="00951037">
        <w:rPr>
          <w:lang w:val="sr-Cyrl-RS"/>
        </w:rPr>
        <w:t>следећи</w:t>
      </w:r>
      <w:r w:rsidR="004543B1" w:rsidRPr="00951037">
        <w:rPr>
          <w:lang w:val="sr-Cyrl-RS"/>
        </w:rPr>
        <w:t xml:space="preserve"> </w:t>
      </w:r>
      <w:r w:rsidRPr="00951037">
        <w:rPr>
          <w:lang w:val="sr-Cyrl-RS"/>
        </w:rPr>
        <w:t>начин</w:t>
      </w:r>
      <w:r w:rsidR="004A4828" w:rsidRPr="00951037">
        <w:rPr>
          <w:lang w:val="sr-Cyrl-RS"/>
        </w:rPr>
        <w:t xml:space="preserve">: </w:t>
      </w:r>
    </w:p>
    <w:p w14:paraId="5EA27B64" w14:textId="78163181" w:rsidR="004A4828" w:rsidRPr="00CF3632" w:rsidRDefault="004A4828" w:rsidP="00087849">
      <w:pPr>
        <w:pStyle w:val="a0"/>
        <w:rPr>
          <w:color w:val="auto"/>
          <w:lang w:val="sr-Cyrl-RS"/>
        </w:rPr>
      </w:pPr>
      <w:r w:rsidRPr="00951037">
        <w:rPr>
          <w:lang w:val="sr-Cyrl-RS"/>
        </w:rPr>
        <w:t xml:space="preserve">1/2 → 0,5 </w:t>
      </w:r>
      <w:r w:rsidR="005962C9" w:rsidRPr="00951037">
        <w:rPr>
          <w:lang w:val="sr-Cyrl-RS"/>
        </w:rPr>
        <w:t>или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1/</w:t>
      </w:r>
      <w:r w:rsidRPr="00CF3632">
        <w:rPr>
          <w:color w:val="auto"/>
          <w:lang w:val="sr-Cyrl-RS"/>
        </w:rPr>
        <w:t xml:space="preserve">2 </w:t>
      </w:r>
      <w:r w:rsidRPr="00CF3632">
        <w:rPr>
          <w:strike/>
          <w:color w:val="auto"/>
          <w:lang w:val="sr-Cyrl-RS"/>
        </w:rPr>
        <w:t>(</w:t>
      </w:r>
      <w:r w:rsidR="00C0091F" w:rsidRPr="00CF3632">
        <w:rPr>
          <w:strike/>
          <w:color w:val="auto"/>
          <w:lang w:val="sr-Cyrl-RS"/>
        </w:rPr>
        <w:t xml:space="preserve">не </w:t>
      </w:r>
      <w:r w:rsidRPr="00CF3632">
        <w:rPr>
          <w:strike/>
          <w:color w:val="auto"/>
          <w:lang w:val="sr-Cyrl-RS"/>
        </w:rPr>
        <w:t>0.5)</w:t>
      </w:r>
      <w:r w:rsidRPr="00CF3632">
        <w:rPr>
          <w:color w:val="auto"/>
          <w:lang w:val="sr-Cyrl-RS"/>
        </w:rPr>
        <w:t xml:space="preserve">; </w:t>
      </w:r>
    </w:p>
    <w:p w14:paraId="1A6492F5" w14:textId="421FADD6" w:rsidR="004A4828" w:rsidRPr="00CF3632" w:rsidRDefault="005962C9" w:rsidP="00087849">
      <w:pPr>
        <w:pStyle w:val="a0"/>
        <w:rPr>
          <w:color w:val="auto"/>
          <w:lang w:val="sr-Cyrl-RS"/>
        </w:rPr>
      </w:pPr>
      <w:r w:rsidRPr="00CF3632">
        <w:rPr>
          <w:color w:val="auto"/>
          <w:lang w:val="sr-Cyrl-RS"/>
        </w:rPr>
        <w:t>хиљаду</w:t>
      </w:r>
      <w:r w:rsidR="00DD644C" w:rsidRPr="00CF3632">
        <w:rPr>
          <w:color w:val="auto"/>
          <w:lang w:val="sr-Cyrl-RS"/>
        </w:rPr>
        <w:t xml:space="preserve"> </w:t>
      </w:r>
      <w:r w:rsidRPr="00CF3632">
        <w:rPr>
          <w:color w:val="auto"/>
          <w:lang w:val="sr-Cyrl-RS"/>
        </w:rPr>
        <w:t>сто</w:t>
      </w:r>
      <w:r w:rsidR="00DD644C" w:rsidRPr="00CF3632">
        <w:rPr>
          <w:color w:val="auto"/>
          <w:lang w:val="sr-Cyrl-RS"/>
        </w:rPr>
        <w:t xml:space="preserve"> </w:t>
      </w:r>
      <w:r w:rsidRPr="00CF3632">
        <w:rPr>
          <w:color w:val="auto"/>
          <w:lang w:val="sr-Cyrl-RS"/>
        </w:rPr>
        <w:t>тридесет</w:t>
      </w:r>
      <w:r w:rsidR="00DD644C" w:rsidRPr="00CF3632">
        <w:rPr>
          <w:color w:val="auto"/>
          <w:lang w:val="sr-Cyrl-RS"/>
        </w:rPr>
        <w:t xml:space="preserve"> </w:t>
      </w:r>
      <w:r w:rsidRPr="00CF3632">
        <w:rPr>
          <w:color w:val="auto"/>
          <w:lang w:val="sr-Cyrl-RS"/>
        </w:rPr>
        <w:t>и</w:t>
      </w:r>
      <w:r w:rsidR="00DD644C" w:rsidRPr="00CF3632">
        <w:rPr>
          <w:color w:val="auto"/>
          <w:lang w:val="sr-Cyrl-RS"/>
        </w:rPr>
        <w:t xml:space="preserve"> </w:t>
      </w:r>
      <w:r w:rsidRPr="00CF3632">
        <w:rPr>
          <w:color w:val="auto"/>
          <w:lang w:val="sr-Cyrl-RS"/>
        </w:rPr>
        <w:t>три</w:t>
      </w:r>
      <w:r w:rsidR="004A4828" w:rsidRPr="00CF3632">
        <w:rPr>
          <w:color w:val="auto"/>
          <w:lang w:val="sr-Cyrl-RS"/>
        </w:rPr>
        <w:t xml:space="preserve"> → 1.</w:t>
      </w:r>
      <w:r w:rsidR="00DD644C" w:rsidRPr="00CF3632">
        <w:rPr>
          <w:color w:val="auto"/>
          <w:lang w:val="sr-Cyrl-RS"/>
        </w:rPr>
        <w:t>133</w:t>
      </w:r>
      <w:r w:rsidR="004A4828" w:rsidRPr="00CF3632">
        <w:rPr>
          <w:color w:val="auto"/>
          <w:lang w:val="sr-Cyrl-RS"/>
        </w:rPr>
        <w:t xml:space="preserve"> </w:t>
      </w:r>
      <w:r w:rsidR="004A4828" w:rsidRPr="00CF3632">
        <w:rPr>
          <w:strike/>
          <w:color w:val="auto"/>
          <w:lang w:val="sr-Cyrl-RS"/>
        </w:rPr>
        <w:t>(</w:t>
      </w:r>
      <w:r w:rsidR="00C0091F" w:rsidRPr="00CF3632">
        <w:rPr>
          <w:strike/>
          <w:color w:val="auto"/>
          <w:lang w:val="sr-Cyrl-RS"/>
        </w:rPr>
        <w:t>не</w:t>
      </w:r>
      <w:r w:rsidR="004A4828" w:rsidRPr="00CF3632">
        <w:rPr>
          <w:strike/>
          <w:color w:val="auto"/>
          <w:lang w:val="sr-Cyrl-RS"/>
        </w:rPr>
        <w:t xml:space="preserve"> 1 </w:t>
      </w:r>
      <w:r w:rsidR="00DD644C" w:rsidRPr="00CF3632">
        <w:rPr>
          <w:strike/>
          <w:color w:val="auto"/>
          <w:lang w:val="sr-Cyrl-RS"/>
        </w:rPr>
        <w:t>133</w:t>
      </w:r>
      <w:r w:rsidR="004A4828" w:rsidRPr="00CF3632">
        <w:rPr>
          <w:strike/>
          <w:color w:val="auto"/>
          <w:lang w:val="sr-Cyrl-RS"/>
        </w:rPr>
        <w:t xml:space="preserve"> </w:t>
      </w:r>
      <w:r w:rsidR="004F5EE3" w:rsidRPr="00CF3632">
        <w:rPr>
          <w:strike/>
          <w:color w:val="auto"/>
          <w:lang w:val="sr-Cyrl-RS"/>
        </w:rPr>
        <w:t>нити</w:t>
      </w:r>
      <w:r w:rsidR="004A4828" w:rsidRPr="00CF3632">
        <w:rPr>
          <w:strike/>
          <w:color w:val="auto"/>
          <w:lang w:val="sr-Cyrl-RS"/>
        </w:rPr>
        <w:t xml:space="preserve"> 1,</w:t>
      </w:r>
      <w:r w:rsidR="00DD644C" w:rsidRPr="00CF3632">
        <w:rPr>
          <w:strike/>
          <w:color w:val="auto"/>
          <w:lang w:val="sr-Cyrl-RS"/>
        </w:rPr>
        <w:t>133</w:t>
      </w:r>
      <w:r w:rsidR="004A4828" w:rsidRPr="00CF3632">
        <w:rPr>
          <w:strike/>
          <w:color w:val="auto"/>
          <w:lang w:val="sr-Cyrl-RS"/>
        </w:rPr>
        <w:t>)</w:t>
      </w:r>
      <w:r w:rsidR="004A4828" w:rsidRPr="00CF3632">
        <w:rPr>
          <w:color w:val="auto"/>
          <w:lang w:val="sr-Cyrl-RS"/>
        </w:rPr>
        <w:t xml:space="preserve">; </w:t>
      </w:r>
    </w:p>
    <w:p w14:paraId="1F667C80" w14:textId="77777777" w:rsidR="002E66F9" w:rsidRPr="00951037" w:rsidRDefault="002E66F9" w:rsidP="00087849">
      <w:pPr>
        <w:pStyle w:val="a5"/>
        <w:rPr>
          <w:lang w:val="sr-Cyrl-RS"/>
        </w:rPr>
      </w:pPr>
      <w:r w:rsidRPr="00951037">
        <w:rPr>
          <w:lang w:val="sr-Cyrl-RS"/>
        </w:rPr>
        <w:t>Кори</w:t>
      </w:r>
      <w:r w:rsidR="004F5EE3" w:rsidRPr="00951037">
        <w:rPr>
          <w:lang w:val="sr-Cyrl-RS"/>
        </w:rPr>
        <w:t>стити</w:t>
      </w:r>
      <w:r w:rsidRPr="00951037">
        <w:rPr>
          <w:lang w:val="sr-Cyrl-RS"/>
        </w:rPr>
        <w:t xml:space="preserve"> јединице SI система.</w:t>
      </w:r>
    </w:p>
    <w:p w14:paraId="39C2F685" w14:textId="0E2A7C59" w:rsidR="00764916" w:rsidRPr="001D055E" w:rsidRDefault="005962C9" w:rsidP="00343610">
      <w:pPr>
        <w:pStyle w:val="Heading2"/>
      </w:pPr>
      <w:r w:rsidRPr="001D055E">
        <w:t>МАТЕМАТИЧКЕ</w:t>
      </w:r>
      <w:r w:rsidR="00DD644C" w:rsidRPr="001D055E">
        <w:t xml:space="preserve"> </w:t>
      </w:r>
      <w:r w:rsidRPr="001D055E">
        <w:t>ФОРМУЛЕ</w:t>
      </w:r>
      <w:r w:rsidR="001D055E" w:rsidRPr="001D055E">
        <w:t xml:space="preserve"> </w:t>
      </w:r>
    </w:p>
    <w:p w14:paraId="077812C1" w14:textId="77777777" w:rsidR="00764916" w:rsidRPr="00951037" w:rsidRDefault="005962C9" w:rsidP="00A26BDF">
      <w:pPr>
        <w:pStyle w:val="a5"/>
        <w:rPr>
          <w:lang w:val="sr-Cyrl-RS"/>
        </w:rPr>
      </w:pPr>
      <w:r w:rsidRPr="00951037">
        <w:rPr>
          <w:lang w:val="sr-Cyrl-RS"/>
        </w:rPr>
        <w:t>За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писање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математичких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формула</w:t>
      </w:r>
      <w:r w:rsidR="00DD644C" w:rsidRPr="00951037">
        <w:rPr>
          <w:lang w:val="sr-Cyrl-RS"/>
        </w:rPr>
        <w:t xml:space="preserve"> </w:t>
      </w:r>
      <w:r w:rsidRPr="00951037">
        <w:rPr>
          <w:lang w:val="sr-Cyrl-RS"/>
        </w:rPr>
        <w:t>користити</w:t>
      </w:r>
      <w:r w:rsidR="00DD644C" w:rsidRPr="00951037">
        <w:rPr>
          <w:lang w:val="sr-Cyrl-RS"/>
        </w:rPr>
        <w:t xml:space="preserve"> </w:t>
      </w:r>
      <w:r w:rsidR="004F5EE3" w:rsidRPr="00951037">
        <w:rPr>
          <w:b/>
          <w:lang w:val="sr-Cyrl-RS"/>
        </w:rPr>
        <w:t xml:space="preserve">Word </w:t>
      </w:r>
      <w:r w:rsidR="00B15F52" w:rsidRPr="00951037">
        <w:rPr>
          <w:b/>
          <w:lang w:val="sr-Cyrl-RS"/>
        </w:rPr>
        <w:t>E</w:t>
      </w:r>
      <w:r w:rsidR="00764916" w:rsidRPr="00951037">
        <w:rPr>
          <w:b/>
          <w:lang w:val="sr-Cyrl-RS"/>
        </w:rPr>
        <w:t>q</w:t>
      </w:r>
      <w:r w:rsidR="00B15F52" w:rsidRPr="00951037">
        <w:rPr>
          <w:b/>
          <w:lang w:val="sr-Cyrl-RS"/>
        </w:rPr>
        <w:t>uation</w:t>
      </w:r>
      <w:r w:rsidR="00764916" w:rsidRPr="00951037">
        <w:rPr>
          <w:b/>
          <w:lang w:val="sr-Cyrl-RS"/>
        </w:rPr>
        <w:t xml:space="preserve"> </w:t>
      </w:r>
      <w:r w:rsidR="00B15F52" w:rsidRPr="00951037">
        <w:rPr>
          <w:b/>
          <w:lang w:val="sr-Cyrl-RS"/>
        </w:rPr>
        <w:t>Editor</w:t>
      </w:r>
      <w:r w:rsidR="00764916" w:rsidRPr="00951037">
        <w:rPr>
          <w:lang w:val="sr-Cyrl-RS"/>
        </w:rPr>
        <w:t>.</w:t>
      </w:r>
    </w:p>
    <w:p w14:paraId="24741FB3" w14:textId="77777777" w:rsidR="00764916" w:rsidRPr="00DA0EC2" w:rsidRDefault="005962C9" w:rsidP="00DA0EC2">
      <w:pPr>
        <w:pStyle w:val="a5"/>
      </w:pPr>
      <w:r w:rsidRPr="00DA0EC2">
        <w:t>Матрице</w:t>
      </w:r>
      <w:r w:rsidR="00DD644C" w:rsidRPr="00DA0EC2">
        <w:t xml:space="preserve"> </w:t>
      </w:r>
      <w:r w:rsidRPr="00DA0EC2">
        <w:t>писати</w:t>
      </w:r>
      <w:r w:rsidR="00DD644C" w:rsidRPr="00DA0EC2">
        <w:t xml:space="preserve"> </w:t>
      </w:r>
      <w:r w:rsidRPr="00DA0EC2">
        <w:t>у</w:t>
      </w:r>
      <w:r w:rsidR="00DD644C" w:rsidRPr="00DA0EC2">
        <w:t xml:space="preserve"> </w:t>
      </w:r>
      <w:r w:rsidRPr="00DA0EC2">
        <w:t>угластим</w:t>
      </w:r>
      <w:r w:rsidR="00DD644C" w:rsidRPr="00DA0EC2">
        <w:t xml:space="preserve"> </w:t>
      </w:r>
      <w:r w:rsidRPr="00DA0EC2">
        <w:t>заградама</w:t>
      </w:r>
      <w:r w:rsidR="00764916" w:rsidRPr="00DA0EC2">
        <w:t>.</w:t>
      </w:r>
    </w:p>
    <w:p w14:paraId="15F0E89A" w14:textId="77777777" w:rsidR="00764916" w:rsidRPr="00DA0EC2" w:rsidRDefault="005962C9" w:rsidP="00DA0EC2">
      <w:pPr>
        <w:pStyle w:val="a5"/>
      </w:pPr>
      <w:r w:rsidRPr="00DA0EC2">
        <w:t>Математичке</w:t>
      </w:r>
      <w:r w:rsidR="00DD644C" w:rsidRPr="00DA0EC2">
        <w:t xml:space="preserve"> </w:t>
      </w:r>
      <w:r w:rsidRPr="00DA0EC2">
        <w:t>формуле</w:t>
      </w:r>
      <w:r w:rsidR="00DD644C" w:rsidRPr="00DA0EC2">
        <w:t xml:space="preserve"> </w:t>
      </w:r>
      <w:r w:rsidRPr="00DA0EC2">
        <w:t>треба</w:t>
      </w:r>
      <w:r w:rsidR="00DD644C" w:rsidRPr="00DA0EC2">
        <w:t xml:space="preserve"> </w:t>
      </w:r>
      <w:r w:rsidRPr="00DA0EC2">
        <w:t>да</w:t>
      </w:r>
      <w:r w:rsidR="00DD644C" w:rsidRPr="00DA0EC2">
        <w:t xml:space="preserve"> </w:t>
      </w:r>
      <w:r w:rsidRPr="00DA0EC2">
        <w:t>буде</w:t>
      </w:r>
      <w:r w:rsidR="00DD644C" w:rsidRPr="00DA0EC2">
        <w:t xml:space="preserve"> </w:t>
      </w:r>
      <w:r w:rsidRPr="00DA0EC2">
        <w:t>увучене</w:t>
      </w:r>
      <w:r w:rsidR="00DD644C" w:rsidRPr="00DA0EC2">
        <w:t xml:space="preserve"> 5 </w:t>
      </w:r>
      <w:r w:rsidR="004F5EE3" w:rsidRPr="00DA0EC2">
        <w:t>mm</w:t>
      </w:r>
      <w:r w:rsidR="00DD644C" w:rsidRPr="00DA0EC2">
        <w:t xml:space="preserve"> </w:t>
      </w:r>
      <w:r w:rsidRPr="00DA0EC2">
        <w:t>у</w:t>
      </w:r>
      <w:r w:rsidR="00DD644C" w:rsidRPr="00DA0EC2">
        <w:t xml:space="preserve"> </w:t>
      </w:r>
      <w:r w:rsidRPr="00DA0EC2">
        <w:t>односу</w:t>
      </w:r>
      <w:r w:rsidR="00DD644C" w:rsidRPr="00DA0EC2">
        <w:t xml:space="preserve"> </w:t>
      </w:r>
      <w:r w:rsidRPr="00DA0EC2">
        <w:t>на</w:t>
      </w:r>
      <w:r w:rsidR="00DD644C" w:rsidRPr="00DA0EC2">
        <w:t xml:space="preserve"> </w:t>
      </w:r>
      <w:r w:rsidRPr="00DA0EC2">
        <w:t>леву</w:t>
      </w:r>
      <w:r w:rsidR="00DD644C" w:rsidRPr="00DA0EC2">
        <w:t xml:space="preserve"> </w:t>
      </w:r>
      <w:r w:rsidRPr="00DA0EC2">
        <w:t>маргину</w:t>
      </w:r>
      <w:r w:rsidR="00764916" w:rsidRPr="00DA0EC2">
        <w:t xml:space="preserve">: </w:t>
      </w:r>
    </w:p>
    <w:p w14:paraId="561815DD" w14:textId="77777777" w:rsidR="00F14650" w:rsidRPr="00951037" w:rsidRDefault="00F14650" w:rsidP="00A26BDF">
      <w:pPr>
        <w:pStyle w:val="a5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3026"/>
      </w:tblGrid>
      <w:tr w:rsidR="00322FD9" w:rsidRPr="00951037" w14:paraId="3258DA39" w14:textId="77777777" w:rsidTr="00BE17AA">
        <w:tc>
          <w:tcPr>
            <w:tcW w:w="6521" w:type="dxa"/>
          </w:tcPr>
          <w:p w14:paraId="750BA8C8" w14:textId="77777777" w:rsidR="00322FD9" w:rsidRPr="00951037" w:rsidRDefault="00322FD9" w:rsidP="00322FD9">
            <w:pPr>
              <w:pStyle w:val="a5"/>
              <w:tabs>
                <w:tab w:val="left" w:pos="279"/>
              </w:tabs>
              <w:ind w:firstLine="0"/>
              <w:rPr>
                <w:lang w:val="sr-Cyrl-RS"/>
              </w:rPr>
            </w:pPr>
            <w:r w:rsidRPr="00951037">
              <w:rPr>
                <w:lang w:val="sr-Cyrl-RS"/>
              </w:rPr>
              <w:t xml:space="preserve">     </w:t>
            </w:r>
            <w:r w:rsidRPr="00951037">
              <w:rPr>
                <w:position w:val="-6"/>
                <w:lang w:val="sr-Cyrl-RS"/>
              </w:rPr>
              <w:object w:dxaOrig="820" w:dyaOrig="320" w14:anchorId="1CB197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15.6pt" o:ole="">
                  <v:imagedata r:id="rId10" o:title=""/>
                </v:shape>
                <o:OLEObject Type="Embed" ProgID="Equation.DSMT4" ShapeID="_x0000_i1025" DrawAspect="Content" ObjectID="_1827936119" r:id="rId11"/>
              </w:object>
            </w:r>
          </w:p>
        </w:tc>
        <w:tc>
          <w:tcPr>
            <w:tcW w:w="3118" w:type="dxa"/>
          </w:tcPr>
          <w:p w14:paraId="5B56F744" w14:textId="77777777" w:rsidR="00322FD9" w:rsidRPr="00951037" w:rsidRDefault="00322FD9" w:rsidP="00322FD9">
            <w:pPr>
              <w:pStyle w:val="a5"/>
              <w:ind w:firstLine="0"/>
              <w:jc w:val="right"/>
              <w:rPr>
                <w:lang w:val="sr-Cyrl-RS"/>
              </w:rPr>
            </w:pPr>
            <w:r w:rsidRPr="00951037">
              <w:rPr>
                <w:lang w:val="sr-Cyrl-RS"/>
              </w:rPr>
              <w:t>(1)</w:t>
            </w:r>
          </w:p>
        </w:tc>
      </w:tr>
    </w:tbl>
    <w:p w14:paraId="15B8937A" w14:textId="77777777" w:rsidR="00322FD9" w:rsidRPr="00951037" w:rsidRDefault="00322FD9" w:rsidP="00A26BDF">
      <w:pPr>
        <w:pStyle w:val="a5"/>
        <w:rPr>
          <w:lang w:val="sr-Cyrl-RS"/>
        </w:rPr>
      </w:pPr>
    </w:p>
    <w:p w14:paraId="64FE6FD5" w14:textId="7844B24D" w:rsidR="00764916" w:rsidRPr="00951037" w:rsidRDefault="005962C9" w:rsidP="00BE17AA">
      <w:pPr>
        <w:pStyle w:val="a5"/>
      </w:pPr>
      <w:r w:rsidRPr="00951037">
        <w:t>Формуле</w:t>
      </w:r>
      <w:r w:rsidR="00DD644C" w:rsidRPr="00951037">
        <w:t xml:space="preserve"> </w:t>
      </w:r>
      <w:r w:rsidRPr="00951037">
        <w:t>нумерисати</w:t>
      </w:r>
      <w:r w:rsidR="00DD644C" w:rsidRPr="00951037">
        <w:t xml:space="preserve"> </w:t>
      </w:r>
      <w:r w:rsidRPr="00951037">
        <w:t>арапским</w:t>
      </w:r>
      <w:r w:rsidR="00DD644C" w:rsidRPr="00951037">
        <w:t xml:space="preserve"> </w:t>
      </w:r>
      <w:r w:rsidRPr="00951037">
        <w:t>бројевима</w:t>
      </w:r>
      <w:r w:rsidR="00DD644C" w:rsidRPr="00951037">
        <w:t xml:space="preserve"> </w:t>
      </w:r>
      <w:r w:rsidRPr="00951037">
        <w:t>у</w:t>
      </w:r>
      <w:r w:rsidR="00DD644C" w:rsidRPr="00951037">
        <w:t xml:space="preserve"> </w:t>
      </w:r>
      <w:r w:rsidRPr="00951037">
        <w:t>кружним</w:t>
      </w:r>
      <w:r w:rsidR="00856CE3" w:rsidRPr="00951037">
        <w:t xml:space="preserve"> </w:t>
      </w:r>
      <w:r w:rsidRPr="00951037">
        <w:t>заградама</w:t>
      </w:r>
      <w:r w:rsidR="00856CE3" w:rsidRPr="00951037">
        <w:t xml:space="preserve"> </w:t>
      </w:r>
      <w:r w:rsidRPr="00951037">
        <w:t>и</w:t>
      </w:r>
      <w:r w:rsidR="00856CE3" w:rsidRPr="00951037">
        <w:t xml:space="preserve"> </w:t>
      </w:r>
      <w:r w:rsidRPr="00951037">
        <w:t>користити</w:t>
      </w:r>
      <w:r w:rsidR="00856CE3" w:rsidRPr="00951037">
        <w:t xml:space="preserve"> </w:t>
      </w:r>
      <w:r w:rsidRPr="00951037">
        <w:t>десно</w:t>
      </w:r>
      <w:r w:rsidR="00856CE3" w:rsidRPr="00951037">
        <w:t xml:space="preserve"> </w:t>
      </w:r>
      <w:r w:rsidRPr="00951037">
        <w:t>порав</w:t>
      </w:r>
      <w:r w:rsidR="00B629D0" w:rsidRPr="00951037">
        <w:t>на</w:t>
      </w:r>
      <w:r w:rsidRPr="00951037">
        <w:t>ње</w:t>
      </w:r>
      <w:r w:rsidR="00764916" w:rsidRPr="00951037">
        <w:t xml:space="preserve">. </w:t>
      </w:r>
      <w:r w:rsidR="00CF3632" w:rsidRPr="00CF3632">
        <w:rPr>
          <w:rFonts w:hint="eastAsia"/>
        </w:rPr>
        <w:t>Формуле</w:t>
      </w:r>
      <w:r w:rsidR="00CF3632" w:rsidRPr="00CF3632">
        <w:t xml:space="preserve"> </w:t>
      </w:r>
      <w:r w:rsidR="00CF3632" w:rsidRPr="00CF3632">
        <w:rPr>
          <w:rFonts w:hint="eastAsia"/>
        </w:rPr>
        <w:t>и</w:t>
      </w:r>
      <w:r w:rsidR="00CF3632" w:rsidRPr="00CF3632">
        <w:t xml:space="preserve"> </w:t>
      </w:r>
      <w:r w:rsidR="00CF3632" w:rsidRPr="00CF3632">
        <w:rPr>
          <w:rFonts w:hint="eastAsia"/>
        </w:rPr>
        <w:t>бројеве</w:t>
      </w:r>
      <w:r w:rsidR="00CF3632" w:rsidRPr="00CF3632">
        <w:t xml:space="preserve"> </w:t>
      </w:r>
      <w:r w:rsidR="00CF3632" w:rsidRPr="00CF3632">
        <w:rPr>
          <w:rFonts w:hint="eastAsia"/>
        </w:rPr>
        <w:t>формула</w:t>
      </w:r>
      <w:r w:rsidR="00CF3632" w:rsidRPr="00CF3632">
        <w:t xml:space="preserve"> </w:t>
      </w:r>
      <w:r w:rsidR="00CF3632" w:rsidRPr="00CF3632">
        <w:rPr>
          <w:rFonts w:hint="eastAsia"/>
        </w:rPr>
        <w:t>писати</w:t>
      </w:r>
      <w:r w:rsidR="00CF3632" w:rsidRPr="00CF3632">
        <w:t xml:space="preserve"> </w:t>
      </w:r>
      <w:r w:rsidR="00CF3632" w:rsidRPr="00CF3632">
        <w:rPr>
          <w:rFonts w:hint="eastAsia"/>
        </w:rPr>
        <w:t>у</w:t>
      </w:r>
      <w:r w:rsidR="00CF3632" w:rsidRPr="00CF3632">
        <w:t xml:space="preserve"> </w:t>
      </w:r>
      <w:r w:rsidR="00CF3632" w:rsidRPr="00CF3632">
        <w:rPr>
          <w:rFonts w:hint="eastAsia"/>
        </w:rPr>
        <w:t>датој</w:t>
      </w:r>
      <w:r w:rsidR="00CF3632" w:rsidRPr="00CF3632">
        <w:t xml:space="preserve"> </w:t>
      </w:r>
      <w:r w:rsidR="00CF3632" w:rsidRPr="00CF3632">
        <w:rPr>
          <w:rFonts w:hint="eastAsia"/>
        </w:rPr>
        <w:t>табели</w:t>
      </w:r>
      <w:r w:rsidR="00CF3632" w:rsidRPr="00CF3632">
        <w:t xml:space="preserve"> </w:t>
      </w:r>
      <w:r w:rsidR="00CF3632" w:rsidRPr="00CF3632">
        <w:rPr>
          <w:rFonts w:hint="eastAsia"/>
        </w:rPr>
        <w:t>без</w:t>
      </w:r>
      <w:r w:rsidR="00CF3632" w:rsidRPr="00CF3632">
        <w:t xml:space="preserve"> </w:t>
      </w:r>
      <w:r w:rsidR="00CF3632" w:rsidRPr="00CF3632">
        <w:rPr>
          <w:rFonts w:hint="eastAsia"/>
        </w:rPr>
        <w:t>вид</w:t>
      </w:r>
      <w:r w:rsidR="001C1050">
        <w:rPr>
          <w:lang w:val="sr-Cyrl-RS"/>
        </w:rPr>
        <w:t>љ</w:t>
      </w:r>
      <w:r w:rsidR="00CF3632" w:rsidRPr="00CF3632">
        <w:rPr>
          <w:rFonts w:hint="eastAsia"/>
        </w:rPr>
        <w:t>ивих</w:t>
      </w:r>
      <w:r w:rsidR="00CF3632" w:rsidRPr="00CF3632">
        <w:t xml:space="preserve"> </w:t>
      </w:r>
      <w:r w:rsidR="00CF3632" w:rsidRPr="00CF3632">
        <w:rPr>
          <w:rFonts w:hint="eastAsia"/>
        </w:rPr>
        <w:t>линија</w:t>
      </w:r>
      <w:r w:rsidR="00CF3632" w:rsidRPr="00CF3632">
        <w:t xml:space="preserve"> (</w:t>
      </w:r>
      <w:r w:rsidR="00CF3632" w:rsidRPr="00CF3632">
        <w:rPr>
          <w:rFonts w:hint="eastAsia"/>
        </w:rPr>
        <w:t>као</w:t>
      </w:r>
      <w:r w:rsidR="00CF3632" w:rsidRPr="00CF3632">
        <w:t xml:space="preserve"> </w:t>
      </w:r>
      <w:r w:rsidR="00CF3632" w:rsidRPr="00CF3632">
        <w:rPr>
          <w:rFonts w:hint="eastAsia"/>
        </w:rPr>
        <w:t>у</w:t>
      </w:r>
      <w:r w:rsidR="00CF3632" w:rsidRPr="00CF3632">
        <w:t xml:space="preserve"> </w:t>
      </w:r>
      <w:r w:rsidR="00CF3632" w:rsidRPr="00CF3632">
        <w:rPr>
          <w:rFonts w:hint="eastAsia"/>
        </w:rPr>
        <w:t>примеру</w:t>
      </w:r>
      <w:r w:rsidR="00CF3632" w:rsidRPr="00CF3632">
        <w:t>).</w:t>
      </w:r>
    </w:p>
    <w:p w14:paraId="10152748" w14:textId="77777777" w:rsidR="00764916" w:rsidRPr="00951037" w:rsidRDefault="005962C9" w:rsidP="00BE17AA">
      <w:pPr>
        <w:pStyle w:val="a5"/>
      </w:pPr>
      <w:r w:rsidRPr="00951037">
        <w:t>Формуле</w:t>
      </w:r>
      <w:r w:rsidR="00856CE3" w:rsidRPr="00951037">
        <w:t xml:space="preserve"> </w:t>
      </w:r>
      <w:r w:rsidRPr="00951037">
        <w:t>раздвојити</w:t>
      </w:r>
      <w:r w:rsidR="00856CE3" w:rsidRPr="00951037">
        <w:t xml:space="preserve"> </w:t>
      </w:r>
      <w:r w:rsidRPr="00951037">
        <w:t>од</w:t>
      </w:r>
      <w:r w:rsidR="00856CE3" w:rsidRPr="00951037">
        <w:t xml:space="preserve"> </w:t>
      </w:r>
      <w:r w:rsidRPr="00951037">
        <w:t>текста</w:t>
      </w:r>
      <w:r w:rsidR="00856CE3" w:rsidRPr="00951037">
        <w:t xml:space="preserve"> </w:t>
      </w:r>
      <w:r w:rsidRPr="00951037">
        <w:t>једним</w:t>
      </w:r>
      <w:r w:rsidR="00856CE3" w:rsidRPr="00951037">
        <w:t xml:space="preserve"> </w:t>
      </w:r>
      <w:r w:rsidRPr="00951037">
        <w:t>празним</w:t>
      </w:r>
      <w:r w:rsidR="00856CE3" w:rsidRPr="00951037">
        <w:t xml:space="preserve"> </w:t>
      </w:r>
      <w:r w:rsidRPr="00951037">
        <w:t>редом</w:t>
      </w:r>
      <w:r w:rsidR="00764916" w:rsidRPr="00951037">
        <w:t>.</w:t>
      </w:r>
    </w:p>
    <w:p w14:paraId="1690B406" w14:textId="779363A8" w:rsidR="00906AB9" w:rsidRPr="001D055E" w:rsidRDefault="00B01E0E" w:rsidP="00343610">
      <w:pPr>
        <w:pStyle w:val="Heading2"/>
      </w:pPr>
      <w:r w:rsidRPr="001D055E">
        <w:t xml:space="preserve">ПОЗИВ НА ЛИТЕРАТУРУ У ТЕКСТУ </w:t>
      </w:r>
    </w:p>
    <w:p w14:paraId="118BE417" w14:textId="3FD1B6A0" w:rsidR="007F68D0" w:rsidRDefault="00CF3632" w:rsidP="00BE17AA">
      <w:pPr>
        <w:pStyle w:val="a5"/>
        <w:rPr>
          <w:lang w:val="sr-Cyrl-RS"/>
        </w:rPr>
      </w:pPr>
      <w:r w:rsidRPr="00CF3632">
        <w:rPr>
          <w:rFonts w:hint="eastAsia"/>
        </w:rPr>
        <w:t>Фусноте</w:t>
      </w:r>
      <w:r w:rsidRPr="00CF3632">
        <w:t xml:space="preserve"> </w:t>
      </w:r>
      <w:r w:rsidRPr="00CF3632">
        <w:rPr>
          <w:rFonts w:hint="eastAsia"/>
        </w:rPr>
        <w:t>користити</w:t>
      </w:r>
      <w:r w:rsidRPr="00CF3632">
        <w:t xml:space="preserve"> </w:t>
      </w:r>
      <w:r w:rsidRPr="00CF3632">
        <w:rPr>
          <w:rFonts w:hint="eastAsia"/>
        </w:rPr>
        <w:t>само</w:t>
      </w:r>
      <w:r w:rsidRPr="00CF3632">
        <w:t xml:space="preserve"> </w:t>
      </w:r>
      <w:r w:rsidRPr="00CF3632">
        <w:rPr>
          <w:rFonts w:hint="eastAsia"/>
        </w:rPr>
        <w:t>за</w:t>
      </w:r>
      <w:r w:rsidRPr="00CF3632">
        <w:t xml:space="preserve"> </w:t>
      </w:r>
      <w:r w:rsidRPr="00CF3632">
        <w:rPr>
          <w:rFonts w:hint="eastAsia"/>
        </w:rPr>
        <w:t>пропратне</w:t>
      </w:r>
      <w:r w:rsidRPr="00CF3632">
        <w:t xml:space="preserve"> </w:t>
      </w:r>
      <w:r w:rsidRPr="00CF3632">
        <w:rPr>
          <w:rFonts w:hint="eastAsia"/>
        </w:rPr>
        <w:t>коментаре</w:t>
      </w:r>
      <w:r w:rsidRPr="00CF3632">
        <w:t xml:space="preserve"> </w:t>
      </w:r>
      <w:r w:rsidRPr="00CF3632">
        <w:rPr>
          <w:rFonts w:hint="eastAsia"/>
        </w:rPr>
        <w:t>и</w:t>
      </w:r>
      <w:r w:rsidRPr="00CF3632">
        <w:t xml:space="preserve"> </w:t>
      </w:r>
      <w:r w:rsidRPr="00CF3632">
        <w:rPr>
          <w:rFonts w:hint="eastAsia"/>
        </w:rPr>
        <w:t>објашњења</w:t>
      </w:r>
      <w:r w:rsidRPr="00CF3632">
        <w:t xml:space="preserve">. </w:t>
      </w:r>
      <w:r w:rsidRPr="00CF3632">
        <w:rPr>
          <w:rFonts w:hint="eastAsia"/>
        </w:rPr>
        <w:t>Цитате</w:t>
      </w:r>
      <w:r w:rsidRPr="00CF3632">
        <w:t xml:space="preserve"> </w:t>
      </w:r>
      <w:r w:rsidRPr="00CF3632">
        <w:rPr>
          <w:rFonts w:hint="eastAsia"/>
        </w:rPr>
        <w:t>у</w:t>
      </w:r>
      <w:r w:rsidRPr="00CF3632">
        <w:t xml:space="preserve"> </w:t>
      </w:r>
      <w:r w:rsidRPr="00CF3632">
        <w:rPr>
          <w:rFonts w:hint="eastAsia"/>
        </w:rPr>
        <w:t>тексту</w:t>
      </w:r>
      <w:r w:rsidRPr="00CF3632">
        <w:t xml:space="preserve"> </w:t>
      </w:r>
      <w:r w:rsidRPr="00CF3632">
        <w:rPr>
          <w:rFonts w:hint="eastAsia"/>
        </w:rPr>
        <w:t>не</w:t>
      </w:r>
      <w:r w:rsidRPr="00CF3632">
        <w:t xml:space="preserve"> </w:t>
      </w:r>
      <w:r w:rsidRPr="00CF3632">
        <w:rPr>
          <w:rFonts w:hint="eastAsia"/>
        </w:rPr>
        <w:t>обележавати</w:t>
      </w:r>
      <w:r w:rsidRPr="00CF3632">
        <w:t xml:space="preserve"> </w:t>
      </w:r>
      <w:r w:rsidRPr="00CF3632">
        <w:rPr>
          <w:rFonts w:hint="eastAsia"/>
        </w:rPr>
        <w:t>фуснотама</w:t>
      </w:r>
      <w:r w:rsidRPr="00CF3632">
        <w:t xml:space="preserve">, </w:t>
      </w:r>
      <w:r w:rsidRPr="00CF3632">
        <w:rPr>
          <w:rFonts w:hint="eastAsia"/>
        </w:rPr>
        <w:t>већ</w:t>
      </w:r>
      <w:r w:rsidRPr="00CF3632">
        <w:t xml:space="preserve"> </w:t>
      </w:r>
      <w:r w:rsidRPr="00CF3632">
        <w:rPr>
          <w:rFonts w:hint="eastAsia"/>
        </w:rPr>
        <w:t>на</w:t>
      </w:r>
      <w:r w:rsidRPr="00CF3632">
        <w:t xml:space="preserve"> </w:t>
      </w:r>
      <w:r w:rsidRPr="00CF3632">
        <w:rPr>
          <w:rFonts w:hint="eastAsia"/>
        </w:rPr>
        <w:t>крају</w:t>
      </w:r>
      <w:r w:rsidRPr="00CF3632">
        <w:t xml:space="preserve"> </w:t>
      </w:r>
      <w:r w:rsidRPr="00CF3632">
        <w:rPr>
          <w:rFonts w:hint="eastAsia"/>
        </w:rPr>
        <w:t>цитата</w:t>
      </w:r>
      <w:r w:rsidRPr="00CF3632">
        <w:t xml:space="preserve"> </w:t>
      </w:r>
      <w:r w:rsidRPr="00CF3632">
        <w:rPr>
          <w:rFonts w:hint="eastAsia"/>
        </w:rPr>
        <w:t>или</w:t>
      </w:r>
      <w:r w:rsidRPr="00CF3632">
        <w:t xml:space="preserve"> </w:t>
      </w:r>
      <w:r w:rsidRPr="00CF3632">
        <w:rPr>
          <w:rFonts w:hint="eastAsia"/>
        </w:rPr>
        <w:t>при</w:t>
      </w:r>
      <w:r w:rsidRPr="00CF3632">
        <w:t xml:space="preserve"> </w:t>
      </w:r>
      <w:r w:rsidRPr="00CF3632">
        <w:rPr>
          <w:rFonts w:hint="eastAsia"/>
        </w:rPr>
        <w:t>позивању</w:t>
      </w:r>
      <w:r w:rsidRPr="00CF3632">
        <w:t xml:space="preserve"> </w:t>
      </w:r>
      <w:r w:rsidRPr="00CF3632">
        <w:rPr>
          <w:rFonts w:hint="eastAsia"/>
        </w:rPr>
        <w:t>на</w:t>
      </w:r>
      <w:r w:rsidRPr="00CF3632">
        <w:t xml:space="preserve"> </w:t>
      </w:r>
      <w:r w:rsidRPr="00CF3632">
        <w:rPr>
          <w:rFonts w:hint="eastAsia"/>
        </w:rPr>
        <w:t>нечије</w:t>
      </w:r>
      <w:r w:rsidRPr="00CF3632">
        <w:t xml:space="preserve"> </w:t>
      </w:r>
      <w:r w:rsidRPr="00CF3632">
        <w:rPr>
          <w:rFonts w:hint="eastAsia"/>
        </w:rPr>
        <w:t>дело</w:t>
      </w:r>
      <w:r w:rsidRPr="00CF3632">
        <w:t xml:space="preserve">. </w:t>
      </w:r>
      <w:r w:rsidR="007F68D0">
        <w:rPr>
          <w:lang w:val="sr-Cyrl-RS"/>
        </w:rPr>
        <w:t xml:space="preserve">Позивање на одговарајући извор врши се </w:t>
      </w:r>
      <w:r w:rsidR="00293266">
        <w:rPr>
          <w:lang w:val="sr-Cyrl-RS"/>
        </w:rPr>
        <w:t>коришћењем</w:t>
      </w:r>
      <w:r w:rsidR="007F68D0">
        <w:rPr>
          <w:lang w:val="sr-Cyrl-RS"/>
        </w:rPr>
        <w:t xml:space="preserve"> округле заграде у којој се наводе аутори и година издања. </w:t>
      </w:r>
      <w:r w:rsidRPr="00CF3632">
        <w:rPr>
          <w:rFonts w:hint="eastAsia"/>
        </w:rPr>
        <w:t>Приликом</w:t>
      </w:r>
      <w:r w:rsidRPr="00CF3632">
        <w:t xml:space="preserve"> </w:t>
      </w:r>
      <w:r w:rsidRPr="00CF3632">
        <w:rPr>
          <w:rFonts w:hint="eastAsia"/>
        </w:rPr>
        <w:t>цитирања</w:t>
      </w:r>
      <w:r w:rsidRPr="00CF3632">
        <w:t xml:space="preserve"> </w:t>
      </w:r>
      <w:r w:rsidRPr="00CF3632">
        <w:rPr>
          <w:rFonts w:hint="eastAsia"/>
        </w:rPr>
        <w:t>у</w:t>
      </w:r>
      <w:r w:rsidRPr="00CF3632">
        <w:t xml:space="preserve"> </w:t>
      </w:r>
      <w:r w:rsidRPr="00CF3632">
        <w:rPr>
          <w:rFonts w:hint="eastAsia"/>
        </w:rPr>
        <w:t>загради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 </w:t>
      </w:r>
      <w:r w:rsidRPr="00CF3632">
        <w:rPr>
          <w:rFonts w:hint="eastAsia"/>
        </w:rPr>
        <w:t>пишу</w:t>
      </w:r>
      <w:r w:rsidRPr="00CF3632">
        <w:t xml:space="preserve">: </w:t>
      </w:r>
      <w:r w:rsidRPr="00CF3632">
        <w:rPr>
          <w:rFonts w:hint="eastAsia"/>
        </w:rPr>
        <w:t>презимена</w:t>
      </w:r>
      <w:r w:rsidRPr="00CF3632">
        <w:t xml:space="preserve"> </w:t>
      </w:r>
      <w:r w:rsidRPr="00CF3632">
        <w:rPr>
          <w:rFonts w:hint="eastAsia"/>
        </w:rPr>
        <w:t>аутора</w:t>
      </w:r>
      <w:r w:rsidRPr="00CF3632">
        <w:t xml:space="preserve">, </w:t>
      </w:r>
      <w:r w:rsidRPr="00CF3632">
        <w:rPr>
          <w:rFonts w:hint="eastAsia"/>
        </w:rPr>
        <w:t>година</w:t>
      </w:r>
      <w:r w:rsidRPr="00CF3632">
        <w:t xml:space="preserve"> </w:t>
      </w:r>
      <w:r w:rsidRPr="00CF3632">
        <w:rPr>
          <w:rFonts w:hint="eastAsia"/>
        </w:rPr>
        <w:t>објављивања</w:t>
      </w:r>
      <w:r w:rsidRPr="00CF3632">
        <w:t xml:space="preserve"> (</w:t>
      </w:r>
      <w:r w:rsidRPr="00CF3632">
        <w:rPr>
          <w:rFonts w:hint="eastAsia"/>
        </w:rPr>
        <w:t>нпр</w:t>
      </w:r>
      <w:r w:rsidRPr="00CF3632">
        <w:t xml:space="preserve">. </w:t>
      </w:r>
      <w:r w:rsidRPr="00CF3632">
        <w:rPr>
          <w:rFonts w:hint="eastAsia"/>
        </w:rPr>
        <w:t>Липовац</w:t>
      </w:r>
      <w:r w:rsidRPr="00CF3632">
        <w:t xml:space="preserve"> </w:t>
      </w:r>
      <w:r w:rsidRPr="00CF3632">
        <w:rPr>
          <w:rFonts w:hint="eastAsia"/>
        </w:rPr>
        <w:t>и</w:t>
      </w:r>
      <w:r w:rsidRPr="00CF3632">
        <w:t xml:space="preserve"> </w:t>
      </w:r>
      <w:r w:rsidRPr="00CF3632">
        <w:rPr>
          <w:rFonts w:hint="eastAsia"/>
        </w:rPr>
        <w:t>Нешић</w:t>
      </w:r>
      <w:r w:rsidRPr="00CF3632">
        <w:t xml:space="preserve">, 2005). </w:t>
      </w:r>
    </w:p>
    <w:p w14:paraId="7B25625C" w14:textId="0172E2DF" w:rsidR="007F68D0" w:rsidRDefault="00CF3632" w:rsidP="00BE17AA">
      <w:pPr>
        <w:pStyle w:val="a5"/>
        <w:rPr>
          <w:lang w:val="sr-Cyrl-RS"/>
        </w:rPr>
      </w:pPr>
      <w:r w:rsidRPr="00CF3632">
        <w:rPr>
          <w:rFonts w:hint="eastAsia"/>
        </w:rPr>
        <w:t>Уколико</w:t>
      </w:r>
      <w:r w:rsidRPr="00CF3632">
        <w:t xml:space="preserve"> </w:t>
      </w:r>
      <w:r w:rsidRPr="00CF3632">
        <w:rPr>
          <w:rFonts w:hint="eastAsia"/>
        </w:rPr>
        <w:t>постоји</w:t>
      </w:r>
      <w:r w:rsidRPr="00CF3632">
        <w:t xml:space="preserve"> </w:t>
      </w:r>
      <w:r w:rsidRPr="00CF3632">
        <w:rPr>
          <w:rFonts w:hint="eastAsia"/>
        </w:rPr>
        <w:t>више</w:t>
      </w:r>
      <w:r w:rsidRPr="00CF3632">
        <w:t xml:space="preserve"> </w:t>
      </w:r>
      <w:r w:rsidRPr="00CF3632">
        <w:rPr>
          <w:rFonts w:hint="eastAsia"/>
        </w:rPr>
        <w:t>од</w:t>
      </w:r>
      <w:r w:rsidRPr="00CF3632">
        <w:t xml:space="preserve"> </w:t>
      </w:r>
      <w:r w:rsidRPr="00CF3632">
        <w:rPr>
          <w:rFonts w:hint="eastAsia"/>
        </w:rPr>
        <w:t>два</w:t>
      </w:r>
      <w:r w:rsidRPr="00CF3632">
        <w:t xml:space="preserve"> </w:t>
      </w:r>
      <w:r w:rsidRPr="00CF3632">
        <w:rPr>
          <w:rFonts w:hint="eastAsia"/>
        </w:rPr>
        <w:t>аутора</w:t>
      </w:r>
      <w:r w:rsidRPr="00CF3632">
        <w:t xml:space="preserve"> </w:t>
      </w:r>
      <w:r w:rsidRPr="00CF3632">
        <w:rPr>
          <w:rFonts w:hint="eastAsia"/>
        </w:rPr>
        <w:t>рада</w:t>
      </w:r>
      <w:r w:rsidRPr="00CF3632">
        <w:t xml:space="preserve"> </w:t>
      </w:r>
      <w:r w:rsidRPr="00CF3632">
        <w:rPr>
          <w:rFonts w:hint="eastAsia"/>
        </w:rPr>
        <w:t>који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 </w:t>
      </w:r>
      <w:r w:rsidRPr="00CF3632">
        <w:rPr>
          <w:rFonts w:hint="eastAsia"/>
        </w:rPr>
        <w:t>цитира</w:t>
      </w:r>
      <w:r w:rsidRPr="00CF3632">
        <w:t xml:space="preserve">, </w:t>
      </w:r>
      <w:r w:rsidRPr="00CF3632">
        <w:rPr>
          <w:rFonts w:hint="eastAsia"/>
        </w:rPr>
        <w:t>тада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 </w:t>
      </w:r>
      <w:r w:rsidRPr="00CF3632">
        <w:rPr>
          <w:rFonts w:hint="eastAsia"/>
        </w:rPr>
        <w:t>пише</w:t>
      </w:r>
      <w:r w:rsidRPr="00CF3632">
        <w:t xml:space="preserve"> </w:t>
      </w:r>
      <w:r w:rsidRPr="00CF3632">
        <w:rPr>
          <w:rFonts w:hint="eastAsia"/>
        </w:rPr>
        <w:t>само</w:t>
      </w:r>
      <w:r w:rsidRPr="00CF3632">
        <w:t xml:space="preserve"> </w:t>
      </w:r>
      <w:r w:rsidRPr="00CF3632">
        <w:rPr>
          <w:rFonts w:hint="eastAsia"/>
        </w:rPr>
        <w:t>презиме</w:t>
      </w:r>
      <w:r w:rsidRPr="00CF3632">
        <w:t xml:space="preserve"> </w:t>
      </w:r>
      <w:r w:rsidRPr="00CF3632">
        <w:rPr>
          <w:rFonts w:hint="eastAsia"/>
        </w:rPr>
        <w:t>првог</w:t>
      </w:r>
      <w:r w:rsidRPr="00CF3632">
        <w:t xml:space="preserve"> </w:t>
      </w:r>
      <w:r w:rsidRPr="00CF3632">
        <w:rPr>
          <w:rFonts w:hint="eastAsia"/>
        </w:rPr>
        <w:t>аутора</w:t>
      </w:r>
      <w:r w:rsidRPr="00CF3632">
        <w:t xml:space="preserve"> </w:t>
      </w:r>
      <w:r w:rsidRPr="00CF3632">
        <w:rPr>
          <w:rFonts w:hint="eastAsia"/>
        </w:rPr>
        <w:t>и</w:t>
      </w:r>
      <w:r w:rsidRPr="00CF3632">
        <w:t xml:space="preserve"> </w:t>
      </w:r>
      <w:r w:rsidRPr="00CF3632">
        <w:rPr>
          <w:rFonts w:hint="eastAsia"/>
        </w:rPr>
        <w:t>додаје</w:t>
      </w:r>
      <w:r w:rsidRPr="00CF3632">
        <w:t xml:space="preserve"> </w:t>
      </w:r>
      <w:r w:rsidRPr="00CF3632">
        <w:rPr>
          <w:rFonts w:hint="eastAsia"/>
        </w:rPr>
        <w:t>скраћеница</w:t>
      </w:r>
      <w:r w:rsidRPr="00CF3632">
        <w:t xml:space="preserve">: </w:t>
      </w:r>
      <w:r w:rsidR="00293266">
        <w:rPr>
          <w:lang w:val="sr-Cyrl-RS"/>
        </w:rPr>
        <w:t xml:space="preserve">и др. </w:t>
      </w:r>
      <w:r w:rsidRPr="00CF3632">
        <w:t>(</w:t>
      </w:r>
      <w:r w:rsidRPr="00CF3632">
        <w:rPr>
          <w:rFonts w:hint="eastAsia"/>
        </w:rPr>
        <w:t>нпр</w:t>
      </w:r>
      <w:r w:rsidRPr="00CF3632">
        <w:t xml:space="preserve">. </w:t>
      </w:r>
      <w:r w:rsidRPr="00CF3632">
        <w:rPr>
          <w:rFonts w:hint="eastAsia"/>
        </w:rPr>
        <w:t>Липовац</w:t>
      </w:r>
      <w:r w:rsidRPr="00CF3632">
        <w:t xml:space="preserve"> </w:t>
      </w:r>
      <w:r w:rsidR="00293266">
        <w:rPr>
          <w:rFonts w:hint="eastAsia"/>
          <w:lang w:val="sr-Latn-CS"/>
        </w:rPr>
        <w:t>и</w:t>
      </w:r>
      <w:r w:rsidR="00293266">
        <w:rPr>
          <w:lang w:val="sr-Cyrl-RS"/>
        </w:rPr>
        <w:t xml:space="preserve"> др.</w:t>
      </w:r>
      <w:r w:rsidRPr="00CF3632">
        <w:t xml:space="preserve">, 2009). </w:t>
      </w:r>
    </w:p>
    <w:p w14:paraId="4AAC980F" w14:textId="13C5B9C5" w:rsidR="007F68D0" w:rsidRPr="00293266" w:rsidRDefault="00CF3632" w:rsidP="00BE17AA">
      <w:pPr>
        <w:pStyle w:val="a5"/>
        <w:rPr>
          <w:lang w:val="sr-Cyrl-RS"/>
        </w:rPr>
      </w:pPr>
      <w:r w:rsidRPr="00CF3632">
        <w:rPr>
          <w:rFonts w:hint="eastAsia"/>
        </w:rPr>
        <w:t>Зарезом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 </w:t>
      </w:r>
      <w:r w:rsidRPr="00CF3632">
        <w:rPr>
          <w:rFonts w:hint="eastAsia"/>
        </w:rPr>
        <w:t>одваја</w:t>
      </w:r>
      <w:r w:rsidRPr="00CF3632">
        <w:t xml:space="preserve"> </w:t>
      </w:r>
      <w:r w:rsidRPr="00CF3632">
        <w:rPr>
          <w:rFonts w:hint="eastAsia"/>
        </w:rPr>
        <w:t>аутор</w:t>
      </w:r>
      <w:r w:rsidRPr="00CF3632">
        <w:t xml:space="preserve"> </w:t>
      </w:r>
      <w:r w:rsidRPr="00CF3632">
        <w:rPr>
          <w:rFonts w:hint="eastAsia"/>
        </w:rPr>
        <w:t>од</w:t>
      </w:r>
      <w:r w:rsidRPr="00CF3632">
        <w:t xml:space="preserve"> </w:t>
      </w:r>
      <w:r w:rsidRPr="00CF3632">
        <w:rPr>
          <w:rFonts w:hint="eastAsia"/>
        </w:rPr>
        <w:t>године</w:t>
      </w:r>
      <w:r w:rsidRPr="00CF3632">
        <w:t xml:space="preserve"> </w:t>
      </w:r>
      <w:r w:rsidRPr="00CF3632">
        <w:rPr>
          <w:rFonts w:hint="eastAsia"/>
        </w:rPr>
        <w:t>издања</w:t>
      </w:r>
      <w:r w:rsidRPr="00CF3632">
        <w:t xml:space="preserve">, </w:t>
      </w:r>
      <w:r w:rsidRPr="00CF3632">
        <w:rPr>
          <w:rFonts w:hint="eastAsia"/>
        </w:rPr>
        <w:t>а</w:t>
      </w:r>
      <w:r w:rsidRPr="00CF3632">
        <w:t xml:space="preserve"> </w:t>
      </w:r>
      <w:r w:rsidRPr="00CF3632">
        <w:rPr>
          <w:rFonts w:hint="eastAsia"/>
        </w:rPr>
        <w:t>тачка</w:t>
      </w:r>
      <w:r w:rsidRPr="00CF3632">
        <w:t>-</w:t>
      </w:r>
      <w:r w:rsidRPr="00CF3632">
        <w:rPr>
          <w:rFonts w:hint="eastAsia"/>
        </w:rPr>
        <w:t>зарезом</w:t>
      </w:r>
      <w:r w:rsidRPr="00CF3632">
        <w:t xml:space="preserve"> (;) </w:t>
      </w:r>
      <w:r w:rsidRPr="00CF3632">
        <w:rPr>
          <w:rFonts w:hint="eastAsia"/>
        </w:rPr>
        <w:t>различити</w:t>
      </w:r>
      <w:r w:rsidRPr="00CF3632">
        <w:t xml:space="preserve"> </w:t>
      </w:r>
      <w:r w:rsidRPr="00CF3632">
        <w:rPr>
          <w:rFonts w:hint="eastAsia"/>
        </w:rPr>
        <w:t>аутори</w:t>
      </w:r>
      <w:r w:rsidRPr="00CF3632">
        <w:t xml:space="preserve"> </w:t>
      </w:r>
      <w:r w:rsidRPr="00CF3632">
        <w:rPr>
          <w:rFonts w:hint="eastAsia"/>
        </w:rPr>
        <w:t>различитих</w:t>
      </w:r>
      <w:r w:rsidRPr="00CF3632">
        <w:t xml:space="preserve"> </w:t>
      </w:r>
      <w:r w:rsidRPr="00CF3632">
        <w:rPr>
          <w:rFonts w:hint="eastAsia"/>
        </w:rPr>
        <w:t>дела</w:t>
      </w:r>
      <w:r w:rsidRPr="00CF3632">
        <w:t xml:space="preserve">. </w:t>
      </w:r>
      <w:r w:rsidR="00293266" w:rsidRPr="00CF3632">
        <w:rPr>
          <w:rFonts w:hint="eastAsia"/>
        </w:rPr>
        <w:t>Број</w:t>
      </w:r>
      <w:r w:rsidR="00293266" w:rsidRPr="00CF3632">
        <w:t xml:space="preserve"> </w:t>
      </w:r>
      <w:r w:rsidR="00293266" w:rsidRPr="00CF3632">
        <w:rPr>
          <w:rFonts w:hint="eastAsia"/>
        </w:rPr>
        <w:t>стране</w:t>
      </w:r>
      <w:r w:rsidR="00293266" w:rsidRPr="00CF3632">
        <w:t xml:space="preserve"> </w:t>
      </w:r>
      <w:r w:rsidR="00293266" w:rsidRPr="00CF3632">
        <w:rPr>
          <w:rFonts w:hint="eastAsia"/>
        </w:rPr>
        <w:t>се</w:t>
      </w:r>
      <w:r w:rsidR="00293266" w:rsidRPr="00CF3632">
        <w:t xml:space="preserve"> </w:t>
      </w:r>
      <w:r w:rsidR="00293266" w:rsidRPr="00CF3632">
        <w:rPr>
          <w:rFonts w:hint="eastAsia"/>
        </w:rPr>
        <w:t>од</w:t>
      </w:r>
      <w:r w:rsidR="00293266" w:rsidRPr="00CF3632">
        <w:t xml:space="preserve"> </w:t>
      </w:r>
      <w:r w:rsidR="00293266" w:rsidRPr="00CF3632">
        <w:rPr>
          <w:rFonts w:hint="eastAsia"/>
        </w:rPr>
        <w:t>године</w:t>
      </w:r>
      <w:r w:rsidR="00293266" w:rsidRPr="00CF3632">
        <w:t xml:space="preserve"> </w:t>
      </w:r>
      <w:r w:rsidR="00293266" w:rsidRPr="00CF3632">
        <w:rPr>
          <w:rFonts w:hint="eastAsia"/>
        </w:rPr>
        <w:t>издања</w:t>
      </w:r>
      <w:r w:rsidR="00293266" w:rsidRPr="00CF3632">
        <w:t xml:space="preserve"> </w:t>
      </w:r>
      <w:r w:rsidR="00293266" w:rsidRPr="00CF3632">
        <w:rPr>
          <w:rFonts w:hint="eastAsia"/>
        </w:rPr>
        <w:t>одваја</w:t>
      </w:r>
      <w:r w:rsidR="00293266" w:rsidRPr="00CF3632">
        <w:t xml:space="preserve"> </w:t>
      </w:r>
      <w:r w:rsidR="00293266" w:rsidRPr="00CF3632">
        <w:rPr>
          <w:rFonts w:hint="eastAsia"/>
        </w:rPr>
        <w:t>двотачком</w:t>
      </w:r>
      <w:r w:rsidR="00293266" w:rsidRPr="00CF3632">
        <w:t xml:space="preserve"> (:)</w:t>
      </w:r>
      <w:r w:rsidR="00293266">
        <w:rPr>
          <w:lang w:val="sr-Cyrl-RS"/>
        </w:rPr>
        <w:t xml:space="preserve"> (нпр. Милићевић, 2018:20).</w:t>
      </w:r>
    </w:p>
    <w:p w14:paraId="58FA4434" w14:textId="70AD45EC" w:rsidR="009B517B" w:rsidRDefault="00CF3632" w:rsidP="00BE17AA">
      <w:pPr>
        <w:pStyle w:val="a5"/>
        <w:rPr>
          <w:lang w:val="sr-Cyrl-RS"/>
        </w:rPr>
      </w:pPr>
      <w:r w:rsidRPr="00CF3632">
        <w:rPr>
          <w:rFonts w:hint="eastAsia"/>
        </w:rPr>
        <w:t>Ако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 </w:t>
      </w:r>
      <w:r w:rsidRPr="00CF3632">
        <w:rPr>
          <w:rFonts w:hint="eastAsia"/>
        </w:rPr>
        <w:t>наводи</w:t>
      </w:r>
      <w:r w:rsidRPr="00CF3632">
        <w:t xml:space="preserve"> </w:t>
      </w:r>
      <w:r w:rsidRPr="00CF3632">
        <w:rPr>
          <w:rFonts w:hint="eastAsia"/>
        </w:rPr>
        <w:t>исти</w:t>
      </w:r>
      <w:r w:rsidRPr="00CF3632">
        <w:t xml:space="preserve"> </w:t>
      </w:r>
      <w:r w:rsidRPr="00CF3632">
        <w:rPr>
          <w:rFonts w:hint="eastAsia"/>
        </w:rPr>
        <w:t>аутор</w:t>
      </w:r>
      <w:r w:rsidRPr="00CF3632">
        <w:t xml:space="preserve"> </w:t>
      </w:r>
      <w:r w:rsidRPr="00CF3632">
        <w:rPr>
          <w:rFonts w:hint="eastAsia"/>
        </w:rPr>
        <w:t>са</w:t>
      </w:r>
      <w:r w:rsidRPr="00CF3632">
        <w:t xml:space="preserve"> </w:t>
      </w:r>
      <w:r w:rsidRPr="00CF3632">
        <w:rPr>
          <w:rFonts w:hint="eastAsia"/>
        </w:rPr>
        <w:t>више</w:t>
      </w:r>
      <w:r w:rsidRPr="00CF3632">
        <w:t xml:space="preserve"> </w:t>
      </w:r>
      <w:r w:rsidRPr="00CF3632">
        <w:rPr>
          <w:rFonts w:hint="eastAsia"/>
        </w:rPr>
        <w:t>радова</w:t>
      </w:r>
      <w:r w:rsidRPr="00CF3632">
        <w:t xml:space="preserve"> </w:t>
      </w:r>
      <w:r w:rsidRPr="00CF3632">
        <w:rPr>
          <w:rFonts w:hint="eastAsia"/>
        </w:rPr>
        <w:t>из</w:t>
      </w:r>
      <w:r w:rsidRPr="00CF3632">
        <w:t xml:space="preserve"> </w:t>
      </w:r>
      <w:r w:rsidRPr="00CF3632">
        <w:rPr>
          <w:rFonts w:hint="eastAsia"/>
        </w:rPr>
        <w:t>исте</w:t>
      </w:r>
      <w:r w:rsidRPr="00CF3632">
        <w:t xml:space="preserve"> </w:t>
      </w:r>
      <w:r w:rsidRPr="00CF3632">
        <w:rPr>
          <w:rFonts w:hint="eastAsia"/>
        </w:rPr>
        <w:t>године</w:t>
      </w:r>
      <w:r w:rsidRPr="00CF3632">
        <w:t xml:space="preserve">, </w:t>
      </w:r>
      <w:r w:rsidRPr="00CF3632">
        <w:rPr>
          <w:rFonts w:hint="eastAsia"/>
        </w:rPr>
        <w:t>тада</w:t>
      </w:r>
      <w:r w:rsidRPr="00CF3632">
        <w:t xml:space="preserve"> </w:t>
      </w:r>
      <w:r w:rsidRPr="00CF3632">
        <w:rPr>
          <w:rFonts w:hint="eastAsia"/>
        </w:rPr>
        <w:t>се</w:t>
      </w:r>
      <w:r w:rsidRPr="00CF3632">
        <w:t xml:space="preserve">, </w:t>
      </w:r>
      <w:r w:rsidRPr="00CF3632">
        <w:rPr>
          <w:rFonts w:hint="eastAsia"/>
        </w:rPr>
        <w:t>уз</w:t>
      </w:r>
      <w:r w:rsidRPr="00CF3632">
        <w:t xml:space="preserve"> </w:t>
      </w:r>
      <w:r w:rsidRPr="00CF3632">
        <w:rPr>
          <w:rFonts w:hint="eastAsia"/>
        </w:rPr>
        <w:t>радове</w:t>
      </w:r>
      <w:r w:rsidRPr="00CF3632">
        <w:t xml:space="preserve"> </w:t>
      </w:r>
      <w:r w:rsidRPr="00CF3632">
        <w:rPr>
          <w:rFonts w:hint="eastAsia"/>
        </w:rPr>
        <w:t>додају</w:t>
      </w:r>
      <w:r w:rsidRPr="00CF3632">
        <w:t xml:space="preserve"> </w:t>
      </w:r>
      <w:r w:rsidRPr="00CF3632">
        <w:rPr>
          <w:rFonts w:hint="eastAsia"/>
        </w:rPr>
        <w:t>абецедна</w:t>
      </w:r>
      <w:r w:rsidRPr="00CF3632">
        <w:t xml:space="preserve"> </w:t>
      </w:r>
      <w:r w:rsidRPr="00CF3632">
        <w:rPr>
          <w:rFonts w:hint="eastAsia"/>
        </w:rPr>
        <w:t>слова</w:t>
      </w:r>
      <w:r w:rsidRPr="00CF3632">
        <w:t xml:space="preserve"> </w:t>
      </w:r>
      <w:r w:rsidRPr="00CF3632">
        <w:rPr>
          <w:rFonts w:hint="eastAsia"/>
        </w:rPr>
        <w:t>поред</w:t>
      </w:r>
      <w:r w:rsidRPr="00CF3632">
        <w:t xml:space="preserve"> </w:t>
      </w:r>
      <w:r w:rsidRPr="00CF3632">
        <w:rPr>
          <w:rFonts w:hint="eastAsia"/>
        </w:rPr>
        <w:t>године</w:t>
      </w:r>
      <w:r w:rsidRPr="00CF3632">
        <w:t xml:space="preserve"> (</w:t>
      </w:r>
      <w:r w:rsidRPr="00CF3632">
        <w:rPr>
          <w:rFonts w:hint="eastAsia"/>
        </w:rPr>
        <w:t>на</w:t>
      </w:r>
      <w:r w:rsidRPr="00CF3632">
        <w:t xml:space="preserve"> </w:t>
      </w:r>
      <w:r w:rsidRPr="00CF3632">
        <w:rPr>
          <w:rFonts w:hint="eastAsia"/>
        </w:rPr>
        <w:t>пример</w:t>
      </w:r>
      <w:r w:rsidRPr="00CF3632">
        <w:t xml:space="preserve">: </w:t>
      </w:r>
      <w:r w:rsidRPr="00CF3632">
        <w:rPr>
          <w:rFonts w:hint="eastAsia"/>
        </w:rPr>
        <w:t>Јовановић</w:t>
      </w:r>
      <w:r w:rsidRPr="00CF3632">
        <w:t>, 1998</w:t>
      </w:r>
      <w:r w:rsidR="00293266">
        <w:rPr>
          <w:lang w:val="sr-Latn-RS"/>
        </w:rPr>
        <w:t>a</w:t>
      </w:r>
      <w:r w:rsidRPr="00CF3632">
        <w:t>; 1998</w:t>
      </w:r>
      <w:r w:rsidR="000F3E4A">
        <w:rPr>
          <w:lang w:val="sr-Latn-RS"/>
        </w:rPr>
        <w:t>b</w:t>
      </w:r>
      <w:r w:rsidRPr="00CF3632">
        <w:t xml:space="preserve">), </w:t>
      </w:r>
      <w:r w:rsidRPr="00CF3632">
        <w:rPr>
          <w:rFonts w:hint="eastAsia"/>
        </w:rPr>
        <w:t>водећи</w:t>
      </w:r>
      <w:r w:rsidRPr="00CF3632">
        <w:t xml:space="preserve"> </w:t>
      </w:r>
      <w:r w:rsidRPr="00CF3632">
        <w:rPr>
          <w:rFonts w:hint="eastAsia"/>
        </w:rPr>
        <w:t>рачуна</w:t>
      </w:r>
      <w:r w:rsidRPr="00CF3632">
        <w:t xml:space="preserve"> </w:t>
      </w:r>
      <w:r w:rsidRPr="00CF3632">
        <w:rPr>
          <w:rFonts w:hint="eastAsia"/>
        </w:rPr>
        <w:t>да</w:t>
      </w:r>
      <w:r w:rsidRPr="00CF3632">
        <w:t xml:space="preserve"> </w:t>
      </w:r>
      <w:r w:rsidRPr="00CF3632">
        <w:rPr>
          <w:rFonts w:hint="eastAsia"/>
        </w:rPr>
        <w:t>и</w:t>
      </w:r>
      <w:r w:rsidRPr="00CF3632">
        <w:t xml:space="preserve"> </w:t>
      </w:r>
      <w:r w:rsidRPr="00CF3632">
        <w:rPr>
          <w:rFonts w:hint="eastAsia"/>
        </w:rPr>
        <w:t>у</w:t>
      </w:r>
      <w:r w:rsidRPr="00CF3632">
        <w:t xml:space="preserve"> </w:t>
      </w:r>
      <w:r w:rsidRPr="00CF3632">
        <w:rPr>
          <w:rFonts w:hint="eastAsia"/>
        </w:rPr>
        <w:t>литератури</w:t>
      </w:r>
      <w:r w:rsidRPr="00CF3632">
        <w:t xml:space="preserve"> </w:t>
      </w:r>
      <w:r w:rsidRPr="00CF3632">
        <w:rPr>
          <w:rFonts w:hint="eastAsia"/>
        </w:rPr>
        <w:t>буду</w:t>
      </w:r>
      <w:r w:rsidRPr="00CF3632">
        <w:t xml:space="preserve"> </w:t>
      </w:r>
      <w:r w:rsidRPr="00CF3632">
        <w:rPr>
          <w:rFonts w:hint="eastAsia"/>
        </w:rPr>
        <w:t>означени</w:t>
      </w:r>
      <w:r w:rsidRPr="00CF3632">
        <w:t xml:space="preserve"> </w:t>
      </w:r>
      <w:r w:rsidRPr="00CF3632">
        <w:rPr>
          <w:rFonts w:hint="eastAsia"/>
        </w:rPr>
        <w:t>на</w:t>
      </w:r>
      <w:r w:rsidRPr="00CF3632">
        <w:t xml:space="preserve"> </w:t>
      </w:r>
      <w:r w:rsidRPr="00CF3632">
        <w:rPr>
          <w:rFonts w:hint="eastAsia"/>
        </w:rPr>
        <w:t>исти</w:t>
      </w:r>
      <w:r w:rsidRPr="00CF3632">
        <w:t xml:space="preserve"> </w:t>
      </w:r>
      <w:r w:rsidRPr="00CF3632">
        <w:rPr>
          <w:rFonts w:hint="eastAsia"/>
        </w:rPr>
        <w:t>начин</w:t>
      </w:r>
      <w:r w:rsidRPr="00CF3632">
        <w:t xml:space="preserve"> (</w:t>
      </w:r>
      <w:r w:rsidRPr="00CF3632">
        <w:rPr>
          <w:rFonts w:hint="eastAsia"/>
        </w:rPr>
        <w:t>уз</w:t>
      </w:r>
      <w:r w:rsidRPr="00CF3632">
        <w:t xml:space="preserve"> </w:t>
      </w:r>
      <w:r w:rsidRPr="00CF3632">
        <w:rPr>
          <w:rFonts w:hint="eastAsia"/>
        </w:rPr>
        <w:t>годину</w:t>
      </w:r>
      <w:r w:rsidRPr="00CF3632">
        <w:t xml:space="preserve"> </w:t>
      </w:r>
      <w:r w:rsidRPr="00CF3632">
        <w:rPr>
          <w:rFonts w:hint="eastAsia"/>
        </w:rPr>
        <w:t>издавања</w:t>
      </w:r>
      <w:r w:rsidRPr="00CF3632">
        <w:t xml:space="preserve"> </w:t>
      </w:r>
      <w:r w:rsidRPr="00CF3632">
        <w:rPr>
          <w:rFonts w:hint="eastAsia"/>
        </w:rPr>
        <w:t>треба</w:t>
      </w:r>
      <w:r w:rsidRPr="00CF3632">
        <w:t xml:space="preserve"> </w:t>
      </w:r>
      <w:r w:rsidRPr="00CF3632">
        <w:rPr>
          <w:rFonts w:hint="eastAsia"/>
        </w:rPr>
        <w:t>да</w:t>
      </w:r>
      <w:r w:rsidRPr="00CF3632">
        <w:t xml:space="preserve"> </w:t>
      </w:r>
      <w:r w:rsidRPr="00CF3632">
        <w:rPr>
          <w:rFonts w:hint="eastAsia"/>
        </w:rPr>
        <w:t>стоји</w:t>
      </w:r>
      <w:r w:rsidRPr="00CF3632">
        <w:t xml:space="preserve"> </w:t>
      </w:r>
      <w:r w:rsidRPr="00CF3632">
        <w:rPr>
          <w:rFonts w:hint="eastAsia"/>
        </w:rPr>
        <w:t>и</w:t>
      </w:r>
      <w:r w:rsidRPr="00CF3632">
        <w:t xml:space="preserve"> </w:t>
      </w:r>
      <w:r w:rsidRPr="00CF3632">
        <w:rPr>
          <w:rFonts w:hint="eastAsia"/>
        </w:rPr>
        <w:t>словна</w:t>
      </w:r>
      <w:r w:rsidRPr="00CF3632">
        <w:t xml:space="preserve"> </w:t>
      </w:r>
      <w:r w:rsidRPr="00CF3632">
        <w:rPr>
          <w:rFonts w:hint="eastAsia"/>
        </w:rPr>
        <w:t>ознака</w:t>
      </w:r>
      <w:r w:rsidR="00293266">
        <w:rPr>
          <w:lang w:val="sr-Cyrl-RS"/>
        </w:rPr>
        <w:t>, нпр.</w:t>
      </w:r>
      <w:r w:rsidRPr="00CF3632">
        <w:t xml:space="preserve"> 1998</w:t>
      </w:r>
      <w:r w:rsidRPr="00CF3632">
        <w:rPr>
          <w:rFonts w:hint="eastAsia"/>
        </w:rPr>
        <w:t>а</w:t>
      </w:r>
      <w:r w:rsidRPr="00CF3632">
        <w:t xml:space="preserve">). </w:t>
      </w:r>
    </w:p>
    <w:p w14:paraId="48570CDE" w14:textId="51191D89" w:rsidR="00CF3632" w:rsidRDefault="00CF3632" w:rsidP="00BE17AA">
      <w:pPr>
        <w:pStyle w:val="a5"/>
      </w:pPr>
      <w:r w:rsidRPr="008C5104">
        <w:rPr>
          <w:rFonts w:hint="eastAsia"/>
        </w:rPr>
        <w:t>Приликом</w:t>
      </w:r>
      <w:r w:rsidRPr="008C5104">
        <w:t xml:space="preserve"> </w:t>
      </w:r>
      <w:r w:rsidRPr="008C5104">
        <w:rPr>
          <w:rFonts w:hint="eastAsia"/>
        </w:rPr>
        <w:t>цитирања</w:t>
      </w:r>
      <w:r w:rsidRPr="008C5104">
        <w:t xml:space="preserve"> </w:t>
      </w:r>
      <w:r w:rsidRPr="008C5104">
        <w:rPr>
          <w:rFonts w:hint="eastAsia"/>
        </w:rPr>
        <w:t>извора</w:t>
      </w:r>
      <w:r w:rsidRPr="008C5104">
        <w:t xml:space="preserve"> </w:t>
      </w:r>
      <w:r w:rsidRPr="008C5104">
        <w:rPr>
          <w:rFonts w:hint="eastAsia"/>
        </w:rPr>
        <w:t>са</w:t>
      </w:r>
      <w:r w:rsidRPr="008C5104">
        <w:t xml:space="preserve"> </w:t>
      </w:r>
      <w:r w:rsidR="00F12531" w:rsidRPr="008C5104">
        <w:rPr>
          <w:rFonts w:hint="eastAsia"/>
          <w:lang w:val="sr-Latn-CS"/>
        </w:rPr>
        <w:t>и</w:t>
      </w:r>
      <w:r w:rsidR="00F12531" w:rsidRPr="008C5104">
        <w:rPr>
          <w:rFonts w:hint="eastAsia"/>
        </w:rPr>
        <w:t>нтернета</w:t>
      </w:r>
      <w:r w:rsidR="00F12531" w:rsidRPr="008C5104">
        <w:t xml:space="preserve"> </w:t>
      </w:r>
      <w:r w:rsidRPr="008C5104">
        <w:rPr>
          <w:rFonts w:hint="eastAsia"/>
        </w:rPr>
        <w:t>наводи</w:t>
      </w:r>
      <w:r w:rsidRPr="008C5104">
        <w:t xml:space="preserve"> </w:t>
      </w:r>
      <w:r w:rsidRPr="008C5104">
        <w:rPr>
          <w:rFonts w:hint="eastAsia"/>
        </w:rPr>
        <w:t>се</w:t>
      </w:r>
      <w:r w:rsidR="00902AC3" w:rsidRPr="008C5104">
        <w:rPr>
          <w:lang w:val="sr-Cyrl-RS"/>
        </w:rPr>
        <w:t>:</w:t>
      </w:r>
      <w:r w:rsidRPr="008C5104">
        <w:t xml:space="preserve"> </w:t>
      </w:r>
      <w:r w:rsidR="00D22213" w:rsidRPr="008C5104">
        <w:rPr>
          <w:lang w:val="sr-Cyrl-RS"/>
        </w:rPr>
        <w:t>Презиме</w:t>
      </w:r>
      <w:r w:rsidR="00F23475" w:rsidRPr="008C5104">
        <w:rPr>
          <w:lang w:val="sr-Cyrl-RS"/>
        </w:rPr>
        <w:t>,</w:t>
      </w:r>
      <w:r w:rsidR="009B517B" w:rsidRPr="008C5104">
        <w:rPr>
          <w:lang w:val="sr-Cyrl-RS"/>
        </w:rPr>
        <w:t xml:space="preserve"> </w:t>
      </w:r>
      <w:r w:rsidR="00F23475" w:rsidRPr="008C5104">
        <w:rPr>
          <w:lang w:val="sr-Cyrl-RS"/>
        </w:rPr>
        <w:t>И.</w:t>
      </w:r>
      <w:r w:rsidR="009B517B" w:rsidRPr="008C5104">
        <w:rPr>
          <w:lang w:val="sr-Cyrl-RS"/>
        </w:rPr>
        <w:t xml:space="preserve"> /</w:t>
      </w:r>
      <w:r w:rsidR="00F23475" w:rsidRPr="008C5104">
        <w:rPr>
          <w:lang w:val="sr-Cyrl-RS"/>
        </w:rPr>
        <w:t>Н</w:t>
      </w:r>
      <w:r w:rsidR="009B517B" w:rsidRPr="008C5104">
        <w:rPr>
          <w:lang w:val="sr-Cyrl-RS"/>
        </w:rPr>
        <w:t>азив организације</w:t>
      </w:r>
      <w:r w:rsidR="00F23475" w:rsidRPr="008C5104">
        <w:rPr>
          <w:lang w:val="sr-Cyrl-RS"/>
        </w:rPr>
        <w:t>.</w:t>
      </w:r>
      <w:r w:rsidR="009B517B" w:rsidRPr="008C5104">
        <w:rPr>
          <w:lang w:val="sr-Cyrl-RS"/>
        </w:rPr>
        <w:t xml:space="preserve"> </w:t>
      </w:r>
      <w:r w:rsidR="00F23475" w:rsidRPr="008C5104">
        <w:rPr>
          <w:lang w:val="sr-Cyrl-RS"/>
        </w:rPr>
        <w:t>(уколико аутор није наведен, навести назив сајта). Г</w:t>
      </w:r>
      <w:r w:rsidR="009B517B" w:rsidRPr="008C5104">
        <w:rPr>
          <w:lang w:val="sr-Cyrl-RS"/>
        </w:rPr>
        <w:t>одина објављивања</w:t>
      </w:r>
      <w:r w:rsidR="00F23475" w:rsidRPr="008C5104">
        <w:rPr>
          <w:lang w:val="sr-Cyrl-RS"/>
        </w:rPr>
        <w:t>. Н</w:t>
      </w:r>
      <w:r w:rsidR="009B517B" w:rsidRPr="008C5104">
        <w:rPr>
          <w:lang w:val="sr-Cyrl-RS"/>
        </w:rPr>
        <w:t>аслов странице</w:t>
      </w:r>
      <w:r w:rsidR="00F23475" w:rsidRPr="008C5104">
        <w:rPr>
          <w:lang w:val="sr-Cyrl-RS"/>
        </w:rPr>
        <w:t>.</w:t>
      </w:r>
      <w:r w:rsidR="009B517B" w:rsidRPr="008C5104">
        <w:rPr>
          <w:lang w:val="sr-Cyrl-RS"/>
        </w:rPr>
        <w:t xml:space="preserve"> </w:t>
      </w:r>
      <w:r w:rsidR="00F23475" w:rsidRPr="008C5104">
        <w:rPr>
          <w:lang w:val="sr-Cyrl-RS"/>
        </w:rPr>
        <w:t>Д</w:t>
      </w:r>
      <w:r w:rsidR="009B517B" w:rsidRPr="008C5104">
        <w:rPr>
          <w:lang w:val="sr-Cyrl-RS"/>
        </w:rPr>
        <w:t>атум када је текст преузет са интернет сајта</w:t>
      </w:r>
      <w:r w:rsidR="00F23475" w:rsidRPr="008C5104">
        <w:rPr>
          <w:lang w:val="sr-Cyrl-RS"/>
        </w:rPr>
        <w:t>, н</w:t>
      </w:r>
      <w:r w:rsidR="009B517B" w:rsidRPr="008C5104">
        <w:rPr>
          <w:lang w:val="sr-Cyrl-RS"/>
        </w:rPr>
        <w:t xml:space="preserve">азив сајта или </w:t>
      </w:r>
      <w:r w:rsidR="009B517B" w:rsidRPr="008C5104">
        <w:rPr>
          <w:lang w:val="sr-Latn-RS"/>
        </w:rPr>
        <w:t xml:space="preserve">URL </w:t>
      </w:r>
      <w:r w:rsidRPr="008C5104">
        <w:t>(</w:t>
      </w:r>
      <w:r w:rsidR="009B517B" w:rsidRPr="008C5104">
        <w:rPr>
          <w:lang w:val="sr-Cyrl-RS"/>
        </w:rPr>
        <w:t xml:space="preserve">нпр. </w:t>
      </w:r>
      <w:proofErr w:type="spellStart"/>
      <w:r w:rsidR="009B517B" w:rsidRPr="008C5104">
        <w:rPr>
          <w:lang w:val="en-US"/>
        </w:rPr>
        <w:t>Kraizer</w:t>
      </w:r>
      <w:proofErr w:type="spellEnd"/>
      <w:r w:rsidR="009B517B" w:rsidRPr="008C5104">
        <w:rPr>
          <w:lang w:val="en-US"/>
        </w:rPr>
        <w:t xml:space="preserve">, S. (2005). Safe child. </w:t>
      </w:r>
      <w:r w:rsidR="009B517B" w:rsidRPr="008C5104">
        <w:rPr>
          <w:lang w:val="sr-Cyrl-RS"/>
        </w:rPr>
        <w:t>Преузето</w:t>
      </w:r>
      <w:r w:rsidR="009B517B" w:rsidRPr="008C5104">
        <w:rPr>
          <w:lang w:val="en-US"/>
        </w:rPr>
        <w:t xml:space="preserve"> 29.</w:t>
      </w:r>
      <w:r w:rsidR="009B517B" w:rsidRPr="008C5104">
        <w:rPr>
          <w:lang w:val="sr-Cyrl-RS"/>
        </w:rPr>
        <w:t>02.</w:t>
      </w:r>
      <w:r w:rsidR="009B517B" w:rsidRPr="008C5104">
        <w:rPr>
          <w:lang w:val="en-US"/>
        </w:rPr>
        <w:t xml:space="preserve">2008, </w:t>
      </w:r>
      <w:r w:rsidR="009B517B" w:rsidRPr="008C5104">
        <w:rPr>
          <w:lang w:val="sr-Cyrl-RS"/>
        </w:rPr>
        <w:t>са</w:t>
      </w:r>
      <w:r w:rsidR="009B517B" w:rsidRPr="008C5104">
        <w:rPr>
          <w:lang w:val="en-US"/>
        </w:rPr>
        <w:t xml:space="preserve"> http://www.safechild.org/</w:t>
      </w:r>
      <w:r w:rsidRPr="008C5104">
        <w:t xml:space="preserve">.). </w:t>
      </w:r>
      <w:r w:rsidRPr="008C5104">
        <w:rPr>
          <w:rFonts w:hint="eastAsia"/>
        </w:rPr>
        <w:t>Позивање</w:t>
      </w:r>
      <w:r w:rsidRPr="008C5104">
        <w:t xml:space="preserve"> </w:t>
      </w:r>
      <w:r w:rsidRPr="008C5104">
        <w:rPr>
          <w:rFonts w:hint="eastAsia"/>
        </w:rPr>
        <w:t>на</w:t>
      </w:r>
      <w:r w:rsidRPr="008C5104">
        <w:t xml:space="preserve"> </w:t>
      </w:r>
      <w:r w:rsidRPr="008C5104">
        <w:rPr>
          <w:rFonts w:hint="eastAsia"/>
        </w:rPr>
        <w:t>пропис</w:t>
      </w:r>
      <w:r w:rsidRPr="008C5104">
        <w:t xml:space="preserve"> </w:t>
      </w:r>
      <w:r w:rsidRPr="008C5104">
        <w:rPr>
          <w:rFonts w:hint="eastAsia"/>
        </w:rPr>
        <w:t>се</w:t>
      </w:r>
      <w:r w:rsidRPr="008C5104">
        <w:t xml:space="preserve"> </w:t>
      </w:r>
      <w:r w:rsidRPr="008C5104">
        <w:rPr>
          <w:rFonts w:hint="eastAsia"/>
        </w:rPr>
        <w:t>врши</w:t>
      </w:r>
      <w:r w:rsidRPr="008C5104">
        <w:t xml:space="preserve"> </w:t>
      </w:r>
      <w:r w:rsidRPr="008C5104">
        <w:rPr>
          <w:rFonts w:hint="eastAsia"/>
        </w:rPr>
        <w:t>тако</w:t>
      </w:r>
      <w:r w:rsidRPr="008C5104">
        <w:t xml:space="preserve"> </w:t>
      </w:r>
      <w:r w:rsidRPr="008C5104">
        <w:rPr>
          <w:rFonts w:hint="eastAsia"/>
        </w:rPr>
        <w:t>што</w:t>
      </w:r>
      <w:r w:rsidRPr="008C5104">
        <w:t xml:space="preserve"> </w:t>
      </w:r>
      <w:r w:rsidRPr="008C5104">
        <w:rPr>
          <w:rFonts w:hint="eastAsia"/>
        </w:rPr>
        <w:t>се</w:t>
      </w:r>
      <w:r w:rsidRPr="008C5104">
        <w:t xml:space="preserve"> </w:t>
      </w:r>
      <w:r w:rsidRPr="008C5104">
        <w:rPr>
          <w:rFonts w:hint="eastAsia"/>
        </w:rPr>
        <w:t>у</w:t>
      </w:r>
      <w:r w:rsidRPr="008C5104">
        <w:t xml:space="preserve"> </w:t>
      </w:r>
      <w:r w:rsidRPr="008C5104">
        <w:rPr>
          <w:rFonts w:hint="eastAsia"/>
        </w:rPr>
        <w:t>загради</w:t>
      </w:r>
      <w:r w:rsidRPr="008C5104">
        <w:t xml:space="preserve"> </w:t>
      </w:r>
      <w:r w:rsidRPr="008C5104">
        <w:rPr>
          <w:rFonts w:hint="eastAsia"/>
        </w:rPr>
        <w:t>или</w:t>
      </w:r>
      <w:r w:rsidRPr="008C5104">
        <w:t xml:space="preserve"> </w:t>
      </w:r>
      <w:r w:rsidRPr="008C5104">
        <w:rPr>
          <w:rFonts w:hint="eastAsia"/>
        </w:rPr>
        <w:t>у</w:t>
      </w:r>
      <w:r w:rsidRPr="008C5104">
        <w:t xml:space="preserve"> </w:t>
      </w:r>
      <w:r w:rsidRPr="008C5104">
        <w:rPr>
          <w:rFonts w:hint="eastAsia"/>
        </w:rPr>
        <w:t>фусноти</w:t>
      </w:r>
      <w:r w:rsidRPr="008C5104">
        <w:t xml:space="preserve"> </w:t>
      </w:r>
      <w:r w:rsidRPr="008C5104">
        <w:rPr>
          <w:rFonts w:hint="eastAsia"/>
        </w:rPr>
        <w:t>наводи</w:t>
      </w:r>
      <w:r w:rsidRPr="008C5104">
        <w:t xml:space="preserve"> </w:t>
      </w:r>
      <w:r w:rsidRPr="008C5104">
        <w:rPr>
          <w:rFonts w:hint="eastAsia"/>
        </w:rPr>
        <w:t>назив</w:t>
      </w:r>
      <w:r w:rsidRPr="008C5104">
        <w:t xml:space="preserve"> </w:t>
      </w:r>
      <w:r w:rsidRPr="008C5104">
        <w:rPr>
          <w:rFonts w:hint="eastAsia"/>
        </w:rPr>
        <w:t>прописа</w:t>
      </w:r>
      <w:r w:rsidRPr="008C5104">
        <w:t xml:space="preserve">, </w:t>
      </w:r>
      <w:r w:rsidRPr="008C5104">
        <w:rPr>
          <w:rFonts w:hint="eastAsia"/>
        </w:rPr>
        <w:t>члан</w:t>
      </w:r>
      <w:r w:rsidRPr="008C5104">
        <w:t xml:space="preserve"> </w:t>
      </w:r>
      <w:r w:rsidRPr="008C5104">
        <w:rPr>
          <w:rFonts w:hint="eastAsia"/>
        </w:rPr>
        <w:t>и</w:t>
      </w:r>
      <w:r w:rsidRPr="008C5104">
        <w:t xml:space="preserve">, </w:t>
      </w:r>
      <w:r w:rsidRPr="008C5104">
        <w:rPr>
          <w:rFonts w:hint="eastAsia"/>
        </w:rPr>
        <w:t>по</w:t>
      </w:r>
      <w:r w:rsidRPr="008C5104">
        <w:t xml:space="preserve"> </w:t>
      </w:r>
      <w:r w:rsidRPr="008C5104">
        <w:rPr>
          <w:rFonts w:hint="eastAsia"/>
        </w:rPr>
        <w:t>потреби</w:t>
      </w:r>
      <w:r w:rsidRPr="008C5104">
        <w:t xml:space="preserve">, </w:t>
      </w:r>
      <w:r w:rsidRPr="008C5104">
        <w:rPr>
          <w:rFonts w:hint="eastAsia"/>
        </w:rPr>
        <w:t>став</w:t>
      </w:r>
      <w:r w:rsidRPr="008C5104">
        <w:t xml:space="preserve"> </w:t>
      </w:r>
      <w:r w:rsidRPr="008C5104">
        <w:rPr>
          <w:rFonts w:hint="eastAsia"/>
        </w:rPr>
        <w:t>и</w:t>
      </w:r>
      <w:r w:rsidRPr="008C5104">
        <w:t xml:space="preserve"> </w:t>
      </w:r>
      <w:r w:rsidRPr="008C5104">
        <w:rPr>
          <w:rFonts w:hint="eastAsia"/>
        </w:rPr>
        <w:t>тачка</w:t>
      </w:r>
      <w:r w:rsidRPr="008C5104">
        <w:t xml:space="preserve"> (</w:t>
      </w:r>
      <w:r w:rsidRPr="008C5104">
        <w:rPr>
          <w:rFonts w:hint="eastAsia"/>
        </w:rPr>
        <w:t>Закон</w:t>
      </w:r>
      <w:r w:rsidRPr="008C5104">
        <w:t xml:space="preserve"> </w:t>
      </w:r>
      <w:r w:rsidRPr="008C5104">
        <w:rPr>
          <w:rFonts w:hint="eastAsia"/>
        </w:rPr>
        <w:t>о</w:t>
      </w:r>
      <w:r w:rsidRPr="008C5104">
        <w:t xml:space="preserve"> </w:t>
      </w:r>
      <w:r w:rsidRPr="008C5104">
        <w:rPr>
          <w:rFonts w:hint="eastAsia"/>
        </w:rPr>
        <w:t>безбедности</w:t>
      </w:r>
      <w:r w:rsidRPr="008C5104">
        <w:t xml:space="preserve"> </w:t>
      </w:r>
      <w:r w:rsidRPr="008C5104">
        <w:rPr>
          <w:rFonts w:hint="eastAsia"/>
        </w:rPr>
        <w:t>саобраћаја</w:t>
      </w:r>
      <w:r w:rsidRPr="008C5104">
        <w:t xml:space="preserve"> </w:t>
      </w:r>
      <w:r w:rsidRPr="008C5104">
        <w:rPr>
          <w:rFonts w:hint="eastAsia"/>
        </w:rPr>
        <w:t>на</w:t>
      </w:r>
      <w:r w:rsidRPr="008C5104">
        <w:t xml:space="preserve"> </w:t>
      </w:r>
      <w:r w:rsidRPr="008C5104">
        <w:rPr>
          <w:rFonts w:hint="eastAsia"/>
        </w:rPr>
        <w:t>путевима</w:t>
      </w:r>
      <w:r w:rsidRPr="008C5104">
        <w:t xml:space="preserve">, </w:t>
      </w:r>
      <w:r w:rsidRPr="008C5104">
        <w:rPr>
          <w:rFonts w:hint="eastAsia"/>
        </w:rPr>
        <w:t>чл</w:t>
      </w:r>
      <w:r w:rsidRPr="008C5104">
        <w:t xml:space="preserve">. 10, </w:t>
      </w:r>
      <w:r w:rsidRPr="008C5104">
        <w:rPr>
          <w:rFonts w:hint="eastAsia"/>
        </w:rPr>
        <w:t>ст</w:t>
      </w:r>
      <w:r w:rsidRPr="008C5104">
        <w:t xml:space="preserve">. 2, </w:t>
      </w:r>
      <w:r w:rsidRPr="008C5104">
        <w:rPr>
          <w:rFonts w:hint="eastAsia"/>
        </w:rPr>
        <w:t>тач</w:t>
      </w:r>
      <w:r w:rsidRPr="008C5104">
        <w:t>.14).</w:t>
      </w:r>
      <w:r w:rsidRPr="00CF3632">
        <w:t xml:space="preserve"> </w:t>
      </w:r>
    </w:p>
    <w:p w14:paraId="4E956D73" w14:textId="77777777" w:rsidR="00631E7B" w:rsidRPr="00951037" w:rsidRDefault="00E54981" w:rsidP="00CF3632">
      <w:pPr>
        <w:pStyle w:val="a6"/>
        <w:ind w:firstLine="284"/>
        <w:rPr>
          <w:lang w:val="sr-Cyrl-RS"/>
        </w:rPr>
      </w:pPr>
      <w:r w:rsidRPr="00951037">
        <w:rPr>
          <w:noProof/>
          <w:lang w:val="en-US" w:eastAsia="en-US"/>
        </w:rPr>
        <w:lastRenderedPageBreak/>
        <w:drawing>
          <wp:inline distT="0" distB="0" distL="0" distR="0" wp14:anchorId="6401B532" wp14:editId="3091382D">
            <wp:extent cx="1390650" cy="14763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4B595" w14:textId="77777777" w:rsidR="00631E7B" w:rsidRPr="00951037" w:rsidRDefault="00186416" w:rsidP="00DD360D">
      <w:pPr>
        <w:pStyle w:val="a1"/>
        <w:rPr>
          <w:lang w:val="sr-Cyrl-RS"/>
        </w:rPr>
      </w:pPr>
      <w:r w:rsidRPr="00951037">
        <w:rPr>
          <w:lang w:val="sr-Cyrl-RS"/>
        </w:rPr>
        <w:t xml:space="preserve">VMS системи. </w:t>
      </w:r>
      <w:r w:rsidRPr="00951037">
        <w:rPr>
          <w:b/>
          <w:color w:val="FF0000"/>
          <w:lang w:val="sr-Cyrl-RS"/>
        </w:rPr>
        <w:t>Стил 'Слик</w:t>
      </w:r>
      <w:r w:rsidR="00CA6D33" w:rsidRPr="00951037">
        <w:rPr>
          <w:b/>
          <w:color w:val="FF0000"/>
          <w:lang w:val="sr-Cyrl-RS"/>
        </w:rPr>
        <w:t>е</w:t>
      </w:r>
      <w:r w:rsidRPr="00951037">
        <w:rPr>
          <w:b/>
          <w:color w:val="FF0000"/>
          <w:lang w:val="sr-Cyrl-RS"/>
        </w:rPr>
        <w:t xml:space="preserve"> натпис'</w:t>
      </w:r>
    </w:p>
    <w:p w14:paraId="75D63936" w14:textId="414828C0" w:rsidR="004A4828" w:rsidRPr="00B01E0E" w:rsidRDefault="005962C9" w:rsidP="00343610">
      <w:pPr>
        <w:pStyle w:val="Heading1"/>
        <w:rPr>
          <w:lang w:val="sr-Cyrl-RS"/>
        </w:rPr>
      </w:pPr>
      <w:r w:rsidRPr="00951037">
        <w:rPr>
          <w:lang w:val="sr-Cyrl-RS"/>
        </w:rPr>
        <w:t>ЛИТЕРАТУРА</w:t>
      </w:r>
      <w:r w:rsidR="00711A0E" w:rsidRPr="00951037">
        <w:rPr>
          <w:lang w:val="sr-Cyrl-RS"/>
        </w:rPr>
        <w:t xml:space="preserve"> </w:t>
      </w:r>
      <w:r w:rsidR="00B01E0E" w:rsidRPr="00951037">
        <w:rPr>
          <w:lang w:val="sr-Cyrl-RS"/>
        </w:rPr>
        <w:t>(</w:t>
      </w:r>
      <w:r w:rsidR="00B01E0E" w:rsidRPr="004E0C7A">
        <w:rPr>
          <w:color w:val="EE0000"/>
          <w:lang w:val="sr-Cyrl-RS"/>
        </w:rPr>
        <w:t>Стил '</w:t>
      </w:r>
      <w:r w:rsidR="00985DA7" w:rsidRPr="004E0C7A">
        <w:rPr>
          <w:color w:val="EE0000"/>
          <w:lang w:val="sr-Cyrl-RS"/>
        </w:rPr>
        <w:t>1</w:t>
      </w:r>
      <w:r w:rsidR="00B01E0E" w:rsidRPr="004E0C7A">
        <w:rPr>
          <w:color w:val="EE0000"/>
          <w:lang w:val="sr-Cyrl-RS"/>
        </w:rPr>
        <w:t>. Наслов'</w:t>
      </w:r>
      <w:r w:rsidR="00B01E0E" w:rsidRPr="00951037">
        <w:rPr>
          <w:lang w:val="sr-Cyrl-RS"/>
        </w:rPr>
        <w:t>)</w:t>
      </w:r>
    </w:p>
    <w:p w14:paraId="365DB4D8" w14:textId="64389A88" w:rsidR="004A4828" w:rsidRDefault="00506D5E" w:rsidP="00BE17AA">
      <w:pPr>
        <w:pStyle w:val="a5"/>
      </w:pPr>
      <w:r>
        <w:rPr>
          <w:lang w:val="sr-Cyrl-RS"/>
        </w:rPr>
        <w:t xml:space="preserve">За навођење референци користити </w:t>
      </w:r>
      <w:r>
        <w:rPr>
          <w:lang w:val="sr-Latn-RS"/>
        </w:rPr>
        <w:t xml:space="preserve">APA </w:t>
      </w:r>
      <w:r>
        <w:rPr>
          <w:lang w:val="sr-Cyrl-RS"/>
        </w:rPr>
        <w:t>стил цитирања</w:t>
      </w:r>
      <w:r w:rsidR="009E6057">
        <w:rPr>
          <w:lang w:val="sr-Latn-RS"/>
        </w:rPr>
        <w:t xml:space="preserve"> (</w:t>
      </w:r>
      <w:hyperlink r:id="rId13" w:history="1">
        <w:r w:rsidR="009B517B" w:rsidRPr="00B107FC">
          <w:rPr>
            <w:rStyle w:val="Hyperlink"/>
            <w:lang w:val="sr-Latn-RS"/>
          </w:rPr>
          <w:t>https://owl.purdue.edu/owl/research_and_citation/apa_style/apa_formatting_and_style_guide/general_format.html</w:t>
        </w:r>
      </w:hyperlink>
      <w:r w:rsidR="009E6057">
        <w:rPr>
          <w:lang w:val="sr-Latn-RS"/>
        </w:rPr>
        <w:t>)</w:t>
      </w:r>
      <w:r>
        <w:rPr>
          <w:lang w:val="sr-Cyrl-RS"/>
        </w:rPr>
        <w:t xml:space="preserve">. </w:t>
      </w:r>
      <w:r w:rsidR="00FC26D5" w:rsidRPr="00FC26D5">
        <w:rPr>
          <w:rFonts w:hint="eastAsia"/>
        </w:rPr>
        <w:t>Редослед</w:t>
      </w:r>
      <w:r w:rsidR="00FC26D5" w:rsidRPr="00FC26D5">
        <w:t xml:space="preserve"> </w:t>
      </w:r>
      <w:r w:rsidR="00FC26D5" w:rsidRPr="00FC26D5">
        <w:rPr>
          <w:rFonts w:hint="eastAsia"/>
        </w:rPr>
        <w:t>референци</w:t>
      </w:r>
      <w:r w:rsidR="00FC26D5" w:rsidRPr="00FC26D5">
        <w:t xml:space="preserve"> </w:t>
      </w:r>
      <w:r w:rsidR="00FC26D5" w:rsidRPr="00FC26D5">
        <w:rPr>
          <w:rFonts w:hint="eastAsia"/>
        </w:rPr>
        <w:t>направити</w:t>
      </w:r>
      <w:r w:rsidR="00FC26D5" w:rsidRPr="00FC26D5">
        <w:t xml:space="preserve"> </w:t>
      </w:r>
      <w:r w:rsidR="00FC26D5" w:rsidRPr="00FC26D5">
        <w:rPr>
          <w:rFonts w:hint="eastAsia"/>
        </w:rPr>
        <w:t>према</w:t>
      </w:r>
      <w:r w:rsidR="00FC26D5" w:rsidRPr="00FC26D5">
        <w:t xml:space="preserve"> </w:t>
      </w:r>
      <w:r w:rsidR="00FC26D5" w:rsidRPr="00FC26D5">
        <w:rPr>
          <w:rFonts w:hint="eastAsia"/>
        </w:rPr>
        <w:t>презименима</w:t>
      </w:r>
      <w:r w:rsidR="00FC26D5" w:rsidRPr="00FC26D5">
        <w:t xml:space="preserve"> </w:t>
      </w:r>
      <w:r w:rsidR="00FC26D5" w:rsidRPr="00FC26D5">
        <w:rPr>
          <w:rFonts w:hint="eastAsia"/>
        </w:rPr>
        <w:t>првог</w:t>
      </w:r>
      <w:r w:rsidR="00FC26D5" w:rsidRPr="00FC26D5">
        <w:t xml:space="preserve"> </w:t>
      </w:r>
      <w:r w:rsidR="00FC26D5" w:rsidRPr="00FC26D5">
        <w:rPr>
          <w:rFonts w:hint="eastAsia"/>
        </w:rPr>
        <w:t>аутора</w:t>
      </w:r>
      <w:r w:rsidR="00FC26D5" w:rsidRPr="00FC26D5">
        <w:t xml:space="preserve">, </w:t>
      </w:r>
      <w:r w:rsidR="00FC26D5" w:rsidRPr="00FC26D5">
        <w:rPr>
          <w:rFonts w:hint="eastAsia"/>
        </w:rPr>
        <w:t>по</w:t>
      </w:r>
      <w:r w:rsidR="00FC26D5" w:rsidRPr="00FC26D5">
        <w:t xml:space="preserve"> </w:t>
      </w:r>
      <w:r w:rsidR="00FC26D5" w:rsidRPr="00FC26D5">
        <w:rPr>
          <w:rFonts w:hint="eastAsia"/>
        </w:rPr>
        <w:t>азбучном</w:t>
      </w:r>
      <w:r w:rsidR="00FC26D5" w:rsidRPr="00FC26D5">
        <w:t xml:space="preserve"> </w:t>
      </w:r>
      <w:r w:rsidR="00FC26D5" w:rsidRPr="00FC26D5">
        <w:rPr>
          <w:rFonts w:hint="eastAsia"/>
        </w:rPr>
        <w:t>или</w:t>
      </w:r>
      <w:r w:rsidR="00FC26D5" w:rsidRPr="00FC26D5">
        <w:t xml:space="preserve"> </w:t>
      </w:r>
      <w:r w:rsidR="00FC26D5" w:rsidRPr="00FC26D5">
        <w:rPr>
          <w:rFonts w:hint="eastAsia"/>
        </w:rPr>
        <w:t>абецедном</w:t>
      </w:r>
      <w:r w:rsidR="00FC26D5" w:rsidRPr="00FC26D5">
        <w:t xml:space="preserve"> </w:t>
      </w:r>
      <w:r w:rsidR="00FC26D5" w:rsidRPr="00FC26D5">
        <w:rPr>
          <w:rFonts w:hint="eastAsia"/>
        </w:rPr>
        <w:t>реду</w:t>
      </w:r>
      <w:r w:rsidR="00FC26D5" w:rsidRPr="00FC26D5">
        <w:t xml:space="preserve"> </w:t>
      </w:r>
      <w:r w:rsidR="00FC26D5" w:rsidRPr="00FC26D5">
        <w:rPr>
          <w:rFonts w:hint="eastAsia"/>
        </w:rPr>
        <w:t>и</w:t>
      </w:r>
      <w:r w:rsidR="00FC26D5" w:rsidRPr="00FC26D5">
        <w:t xml:space="preserve"> </w:t>
      </w:r>
      <w:r w:rsidR="00FC26D5" w:rsidRPr="00FC26D5">
        <w:rPr>
          <w:rFonts w:hint="eastAsia"/>
        </w:rPr>
        <w:t>годинама</w:t>
      </w:r>
      <w:r w:rsidR="00FC26D5" w:rsidRPr="00FC26D5">
        <w:t xml:space="preserve"> </w:t>
      </w:r>
      <w:r w:rsidR="00FC26D5" w:rsidRPr="00FC26D5">
        <w:rPr>
          <w:rFonts w:hint="eastAsia"/>
        </w:rPr>
        <w:t>издања</w:t>
      </w:r>
      <w:r w:rsidR="00FC26D5" w:rsidRPr="00FC26D5">
        <w:t xml:space="preserve">. </w:t>
      </w:r>
      <w:r w:rsidR="00FC26D5" w:rsidRPr="00FC26D5">
        <w:rPr>
          <w:rFonts w:hint="eastAsia"/>
        </w:rPr>
        <w:t>Прописе</w:t>
      </w:r>
      <w:r w:rsidR="00FC26D5" w:rsidRPr="00FC26D5">
        <w:t xml:space="preserve"> </w:t>
      </w:r>
      <w:r w:rsidR="00FC26D5" w:rsidRPr="00FC26D5">
        <w:rPr>
          <w:rFonts w:hint="eastAsia"/>
        </w:rPr>
        <w:t>и</w:t>
      </w:r>
      <w:r w:rsidR="00FC26D5" w:rsidRPr="00FC26D5">
        <w:t xml:space="preserve"> </w:t>
      </w:r>
      <w:r w:rsidR="00FC26D5" w:rsidRPr="00FC26D5">
        <w:rPr>
          <w:rFonts w:hint="eastAsia"/>
        </w:rPr>
        <w:t>документе</w:t>
      </w:r>
      <w:r w:rsidR="00FC26D5" w:rsidRPr="00FC26D5">
        <w:t xml:space="preserve"> </w:t>
      </w:r>
      <w:r w:rsidR="00FC26D5" w:rsidRPr="00FC26D5">
        <w:rPr>
          <w:rFonts w:hint="eastAsia"/>
        </w:rPr>
        <w:t>без</w:t>
      </w:r>
      <w:r w:rsidR="00FC26D5" w:rsidRPr="00FC26D5">
        <w:t xml:space="preserve"> </w:t>
      </w:r>
      <w:r w:rsidR="00FC26D5" w:rsidRPr="00FC26D5">
        <w:rPr>
          <w:rFonts w:hint="eastAsia"/>
        </w:rPr>
        <w:t>аутора</w:t>
      </w:r>
      <w:r w:rsidR="00FC26D5" w:rsidRPr="00FC26D5">
        <w:t xml:space="preserve"> </w:t>
      </w:r>
      <w:r w:rsidR="00FC26D5" w:rsidRPr="00FC26D5">
        <w:rPr>
          <w:rFonts w:hint="eastAsia"/>
        </w:rPr>
        <w:t>ставити</w:t>
      </w:r>
      <w:r w:rsidR="00FC26D5" w:rsidRPr="00FC26D5">
        <w:t xml:space="preserve"> </w:t>
      </w:r>
      <w:r w:rsidR="00FC26D5" w:rsidRPr="00FC26D5">
        <w:rPr>
          <w:rFonts w:hint="eastAsia"/>
        </w:rPr>
        <w:t>после</w:t>
      </w:r>
      <w:r w:rsidR="00FC26D5" w:rsidRPr="00FC26D5">
        <w:t xml:space="preserve"> </w:t>
      </w:r>
      <w:r w:rsidR="00FC26D5" w:rsidRPr="00FC26D5">
        <w:rPr>
          <w:rFonts w:hint="eastAsia"/>
        </w:rPr>
        <w:t>наслова</w:t>
      </w:r>
      <w:r w:rsidR="00FC26D5" w:rsidRPr="00FC26D5">
        <w:t xml:space="preserve"> </w:t>
      </w:r>
      <w:r w:rsidR="00FC26D5" w:rsidRPr="00FC26D5">
        <w:rPr>
          <w:rFonts w:hint="eastAsia"/>
        </w:rPr>
        <w:t>за</w:t>
      </w:r>
      <w:r w:rsidR="00FC26D5" w:rsidRPr="00FC26D5">
        <w:t xml:space="preserve"> </w:t>
      </w:r>
      <w:r w:rsidR="00FC26D5" w:rsidRPr="00FC26D5">
        <w:rPr>
          <w:rFonts w:hint="eastAsia"/>
        </w:rPr>
        <w:t>које</w:t>
      </w:r>
      <w:r w:rsidR="00FC26D5" w:rsidRPr="00FC26D5">
        <w:t xml:space="preserve"> </w:t>
      </w:r>
      <w:r w:rsidR="00FC26D5" w:rsidRPr="00FC26D5">
        <w:rPr>
          <w:rFonts w:hint="eastAsia"/>
        </w:rPr>
        <w:t>су</w:t>
      </w:r>
      <w:r w:rsidR="00FC26D5" w:rsidRPr="00FC26D5">
        <w:t xml:space="preserve"> </w:t>
      </w:r>
      <w:r w:rsidR="00FC26D5" w:rsidRPr="00FC26D5">
        <w:rPr>
          <w:rFonts w:hint="eastAsia"/>
        </w:rPr>
        <w:t>дати</w:t>
      </w:r>
      <w:r w:rsidR="00FC26D5" w:rsidRPr="00FC26D5">
        <w:t xml:space="preserve"> </w:t>
      </w:r>
      <w:r w:rsidR="00FC26D5" w:rsidRPr="00FC26D5">
        <w:rPr>
          <w:rFonts w:hint="eastAsia"/>
        </w:rPr>
        <w:t>аутори</w:t>
      </w:r>
      <w:r w:rsidR="00FC26D5" w:rsidRPr="00FC26D5">
        <w:t xml:space="preserve">. </w:t>
      </w:r>
      <w:r w:rsidR="00FC26D5" w:rsidRPr="00FC26D5">
        <w:rPr>
          <w:rFonts w:hint="eastAsia"/>
        </w:rPr>
        <w:t>Референце</w:t>
      </w:r>
      <w:r w:rsidR="00FC26D5" w:rsidRPr="00FC26D5">
        <w:t xml:space="preserve"> </w:t>
      </w:r>
      <w:r w:rsidR="00FC26D5" w:rsidRPr="00FC26D5">
        <w:rPr>
          <w:rFonts w:hint="eastAsia"/>
        </w:rPr>
        <w:t>приказати</w:t>
      </w:r>
      <w:r w:rsidR="00FC26D5" w:rsidRPr="00FC26D5">
        <w:t xml:space="preserve"> </w:t>
      </w:r>
      <w:r w:rsidR="00FC26D5" w:rsidRPr="00FC26D5">
        <w:rPr>
          <w:rFonts w:hint="eastAsia"/>
        </w:rPr>
        <w:t>у</w:t>
      </w:r>
      <w:r w:rsidR="00FC26D5" w:rsidRPr="00FC26D5">
        <w:t xml:space="preserve"> </w:t>
      </w:r>
      <w:r w:rsidR="00FC26D5" w:rsidRPr="00FC26D5">
        <w:rPr>
          <w:rFonts w:hint="eastAsia"/>
        </w:rPr>
        <w:t>оригиналном</w:t>
      </w:r>
      <w:r w:rsidR="00FC26D5" w:rsidRPr="00FC26D5">
        <w:t xml:space="preserve"> </w:t>
      </w:r>
      <w:r w:rsidR="00FC26D5" w:rsidRPr="00FC26D5">
        <w:rPr>
          <w:rFonts w:hint="eastAsia"/>
        </w:rPr>
        <w:t>писму</w:t>
      </w:r>
      <w:r w:rsidR="00FC26D5" w:rsidRPr="00FC26D5">
        <w:t xml:space="preserve">, </w:t>
      </w:r>
      <w:r w:rsidR="00FC26D5" w:rsidRPr="00FC26D5">
        <w:rPr>
          <w:rFonts w:hint="eastAsia"/>
        </w:rPr>
        <w:t>према</w:t>
      </w:r>
      <w:r w:rsidR="00FC26D5" w:rsidRPr="00FC26D5">
        <w:t xml:space="preserve"> </w:t>
      </w:r>
      <w:r w:rsidR="00FC26D5" w:rsidRPr="00FC26D5">
        <w:rPr>
          <w:rFonts w:hint="eastAsia"/>
        </w:rPr>
        <w:t>форми</w:t>
      </w:r>
      <w:r w:rsidR="00FC26D5" w:rsidRPr="00FC26D5">
        <w:t xml:space="preserve"> </w:t>
      </w:r>
      <w:r w:rsidR="00FC26D5" w:rsidRPr="00FC26D5">
        <w:rPr>
          <w:rFonts w:hint="eastAsia"/>
        </w:rPr>
        <w:t>приказаној</w:t>
      </w:r>
      <w:r w:rsidR="00FC26D5" w:rsidRPr="00FC26D5">
        <w:t xml:space="preserve"> </w:t>
      </w:r>
      <w:r w:rsidR="00FC26D5" w:rsidRPr="00FC26D5">
        <w:rPr>
          <w:rFonts w:hint="eastAsia"/>
        </w:rPr>
        <w:t>у</w:t>
      </w:r>
      <w:r w:rsidR="00FC26D5" w:rsidRPr="00FC26D5">
        <w:t xml:space="preserve"> </w:t>
      </w:r>
      <w:r w:rsidR="00FC26D5" w:rsidRPr="00FC26D5">
        <w:rPr>
          <w:rFonts w:hint="eastAsia"/>
        </w:rPr>
        <w:t>примеру</w:t>
      </w:r>
      <w:r w:rsidR="00FC26D5" w:rsidRPr="00FC26D5">
        <w:t xml:space="preserve">. </w:t>
      </w:r>
      <w:r w:rsidR="00FC26D5" w:rsidRPr="00FC26D5">
        <w:rPr>
          <w:rFonts w:hint="eastAsia"/>
        </w:rPr>
        <w:t>За</w:t>
      </w:r>
      <w:r w:rsidR="00FC26D5" w:rsidRPr="00FC26D5">
        <w:t xml:space="preserve"> </w:t>
      </w:r>
      <w:r w:rsidR="00FC26D5" w:rsidRPr="00FC26D5">
        <w:rPr>
          <w:rFonts w:hint="eastAsia"/>
        </w:rPr>
        <w:t>писање</w:t>
      </w:r>
      <w:r w:rsidR="00FC26D5" w:rsidRPr="00FC26D5">
        <w:t xml:space="preserve"> </w:t>
      </w:r>
      <w:r w:rsidR="00FC26D5" w:rsidRPr="00FC26D5">
        <w:rPr>
          <w:rFonts w:hint="eastAsia"/>
        </w:rPr>
        <w:t>референци</w:t>
      </w:r>
      <w:r w:rsidR="00FC26D5" w:rsidRPr="00FC26D5">
        <w:t xml:space="preserve"> </w:t>
      </w:r>
      <w:r w:rsidR="00FC26D5" w:rsidRPr="00FC26D5">
        <w:rPr>
          <w:rFonts w:hint="eastAsia"/>
        </w:rPr>
        <w:t>користити</w:t>
      </w:r>
      <w:r w:rsidR="00FC26D5" w:rsidRPr="00FC26D5">
        <w:t xml:space="preserve"> </w:t>
      </w:r>
      <w:r w:rsidR="00FC26D5" w:rsidRPr="00FC26D5">
        <w:rPr>
          <w:rFonts w:hint="eastAsia"/>
          <w:color w:val="FF0000"/>
        </w:rPr>
        <w:t>стил</w:t>
      </w:r>
      <w:r w:rsidR="00FC26D5" w:rsidRPr="00FC26D5">
        <w:rPr>
          <w:color w:val="FF0000"/>
        </w:rPr>
        <w:t xml:space="preserve"> '</w:t>
      </w:r>
      <w:r w:rsidR="00FC26D5" w:rsidRPr="00FC26D5">
        <w:rPr>
          <w:rFonts w:hint="eastAsia"/>
          <w:color w:val="FF0000"/>
        </w:rPr>
        <w:t>Литература</w:t>
      </w:r>
      <w:r w:rsidR="00FC26D5" w:rsidRPr="00FC26D5">
        <w:rPr>
          <w:color w:val="FF0000"/>
        </w:rPr>
        <w:t>'</w:t>
      </w:r>
      <w:r w:rsidR="00FC26D5" w:rsidRPr="00FC26D5">
        <w:t xml:space="preserve">, </w:t>
      </w:r>
      <w:r w:rsidR="00FC26D5" w:rsidRPr="00FC26D5">
        <w:rPr>
          <w:rFonts w:hint="eastAsia"/>
        </w:rPr>
        <w:t>при</w:t>
      </w:r>
      <w:r w:rsidR="00FC26D5" w:rsidRPr="00FC26D5">
        <w:t xml:space="preserve"> </w:t>
      </w:r>
      <w:r w:rsidR="00FC26D5" w:rsidRPr="00FC26D5">
        <w:rPr>
          <w:rFonts w:hint="eastAsia"/>
        </w:rPr>
        <w:t>чему</w:t>
      </w:r>
      <w:r w:rsidR="00FC26D5" w:rsidRPr="00FC26D5">
        <w:t xml:space="preserve"> </w:t>
      </w:r>
      <w:r w:rsidR="00FC26D5" w:rsidRPr="00FC26D5">
        <w:rPr>
          <w:rFonts w:hint="eastAsia"/>
        </w:rPr>
        <w:t>се</w:t>
      </w:r>
      <w:r w:rsidR="00FC26D5" w:rsidRPr="00FC26D5">
        <w:t xml:space="preserve"> </w:t>
      </w:r>
      <w:r w:rsidR="00FC26D5" w:rsidRPr="00FC26D5">
        <w:rPr>
          <w:rFonts w:hint="eastAsia"/>
        </w:rPr>
        <w:t>нумерација</w:t>
      </w:r>
      <w:r w:rsidR="00FC26D5" w:rsidRPr="00FC26D5">
        <w:t xml:space="preserve"> </w:t>
      </w:r>
      <w:r w:rsidR="00FC26D5" w:rsidRPr="00FC26D5">
        <w:rPr>
          <w:rFonts w:hint="eastAsia"/>
        </w:rPr>
        <w:t>врши</w:t>
      </w:r>
      <w:r w:rsidR="00FC26D5" w:rsidRPr="00FC26D5">
        <w:t xml:space="preserve"> </w:t>
      </w:r>
      <w:r w:rsidR="00FC26D5" w:rsidRPr="00FC26D5">
        <w:rPr>
          <w:rFonts w:hint="eastAsia"/>
        </w:rPr>
        <w:t>аутоматски</w:t>
      </w:r>
      <w:r w:rsidR="00FC26D5" w:rsidRPr="00FC26D5">
        <w:t>.</w:t>
      </w:r>
    </w:p>
    <w:p w14:paraId="43EF8F6C" w14:textId="77777777" w:rsidR="00FC26D5" w:rsidRPr="00951037" w:rsidRDefault="00FC26D5" w:rsidP="004A4828">
      <w:pPr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585DEA9D" w14:textId="77777777" w:rsidR="009E4EF5" w:rsidRPr="00951037" w:rsidRDefault="009E4EF5" w:rsidP="00A26BDF">
      <w:pPr>
        <w:pStyle w:val="a"/>
        <w:rPr>
          <w:lang w:val="sr-Cyrl-RS"/>
        </w:rPr>
      </w:pPr>
      <w:r w:rsidRPr="00951037">
        <w:rPr>
          <w:lang w:val="sr-Cyrl-RS"/>
        </w:rPr>
        <w:t>Elvik, R., Vaa, T. (2004). The Handbook of Road Safety Measures. Elsevier.</w:t>
      </w:r>
    </w:p>
    <w:p w14:paraId="25FE74B6" w14:textId="77777777" w:rsidR="009E4EF5" w:rsidRPr="00951037" w:rsidRDefault="009E4EF5" w:rsidP="00A26BDF">
      <w:pPr>
        <w:pStyle w:val="a"/>
        <w:rPr>
          <w:lang w:val="sr-Cyrl-RS"/>
        </w:rPr>
      </w:pPr>
      <w:r w:rsidRPr="00951037">
        <w:rPr>
          <w:lang w:val="sr-Cyrl-RS"/>
        </w:rPr>
        <w:t>Hauer, E. (1986). On the estimation of the expected number of accidents, Accident Analysis and Prevention, 18 (1), 1-12.</w:t>
      </w:r>
    </w:p>
    <w:p w14:paraId="2DD01E45" w14:textId="77777777" w:rsidR="000845B4" w:rsidRPr="00951037" w:rsidRDefault="000845B4" w:rsidP="00A26BDF">
      <w:pPr>
        <w:pStyle w:val="a"/>
        <w:rPr>
          <w:lang w:val="sr-Cyrl-RS"/>
        </w:rPr>
      </w:pPr>
      <w:r w:rsidRPr="00951037">
        <w:rPr>
          <w:lang w:val="sr-Cyrl-RS"/>
        </w:rPr>
        <w:t>Липовац, К.</w:t>
      </w:r>
      <w:r w:rsidR="00E66562" w:rsidRPr="00951037">
        <w:rPr>
          <w:lang w:val="sr-Cyrl-RS"/>
        </w:rPr>
        <w:t>,</w:t>
      </w:r>
      <w:r w:rsidRPr="00951037">
        <w:rPr>
          <w:lang w:val="sr-Cyrl-RS"/>
        </w:rPr>
        <w:t xml:space="preserve"> Нешић, М. (2005). Европски акциони програм безбедности саобраћаја - преполовљавање жртава саобраћајних незгода у Европској унији до 2010. године - заједничка одговорност. Безбедност, Београд, 47(3), 513-533.</w:t>
      </w:r>
    </w:p>
    <w:p w14:paraId="1814FA5E" w14:textId="1A3F41B7" w:rsidR="002007FE" w:rsidRPr="00E20BDC" w:rsidRDefault="009E4EF5">
      <w:pPr>
        <w:pStyle w:val="a"/>
        <w:rPr>
          <w:lang w:val="sr-Cyrl-RS"/>
        </w:rPr>
      </w:pPr>
      <w:r w:rsidRPr="00951037">
        <w:rPr>
          <w:lang w:val="sr-Cyrl-RS"/>
        </w:rPr>
        <w:t>Липовац, К., Јованов, Д.</w:t>
      </w:r>
      <w:r w:rsidR="00A57CEA" w:rsidRPr="00951037">
        <w:rPr>
          <w:lang w:val="sr-Cyrl-RS"/>
        </w:rPr>
        <w:t>,</w:t>
      </w:r>
      <w:r w:rsidRPr="00951037">
        <w:rPr>
          <w:lang w:val="sr-Cyrl-RS"/>
        </w:rPr>
        <w:t xml:space="preserve"> Јовановић, Д. (2009). Савремени приступ унапређењу безбедности пута. Пут и саобраћај, 56(4), 32-37.</w:t>
      </w:r>
    </w:p>
    <w:p w14:paraId="21CE8890" w14:textId="6A5693B3" w:rsidR="002007FE" w:rsidRPr="002007FE" w:rsidRDefault="00FB2B72" w:rsidP="002007FE">
      <w:pPr>
        <w:pStyle w:val="a"/>
      </w:pPr>
      <w:r w:rsidRPr="002007FE">
        <w:rPr>
          <w:lang w:val="sr-Cyrl-RS"/>
        </w:rPr>
        <w:t xml:space="preserve">Закон о безбедности саобраћаја на путевима (2009), </w:t>
      </w:r>
      <w:r w:rsidR="002007FE" w:rsidRPr="002007FE">
        <w:rPr>
          <w:lang w:val="sr-Cyrl-RS"/>
        </w:rPr>
        <w:t>Службени гласник Републике Србије</w:t>
      </w:r>
      <w:r w:rsidR="00EC7B20">
        <w:rPr>
          <w:lang w:val="sr-Latn-RS"/>
        </w:rPr>
        <w:t>,</w:t>
      </w:r>
      <w:r w:rsidR="002007FE" w:rsidRPr="002007FE">
        <w:rPr>
          <w:lang w:val="sr-Cyrl-RS"/>
        </w:rPr>
        <w:t xml:space="preserve"> бр.</w:t>
      </w:r>
      <w:r w:rsidR="002007FE" w:rsidRPr="002007FE">
        <w:t xml:space="preserve"> 41/2009, 53/2010, 101/2011, 32/2013 – </w:t>
      </w:r>
      <w:r w:rsidR="002007FE" w:rsidRPr="002007FE">
        <w:rPr>
          <w:lang w:val="sr-Cyrl-RS"/>
        </w:rPr>
        <w:t>одлука УС</w:t>
      </w:r>
      <w:r w:rsidR="002007FE" w:rsidRPr="002007FE">
        <w:t xml:space="preserve">, 55/2014, 96/2015 – </w:t>
      </w:r>
      <w:r w:rsidR="002007FE" w:rsidRPr="002007FE">
        <w:rPr>
          <w:lang w:val="sr-Cyrl-RS"/>
        </w:rPr>
        <w:t>др. закон</w:t>
      </w:r>
      <w:r w:rsidR="002007FE" w:rsidRPr="002007FE">
        <w:t xml:space="preserve">, 9/2016 – </w:t>
      </w:r>
      <w:r w:rsidR="002007FE" w:rsidRPr="002007FE">
        <w:rPr>
          <w:lang w:val="sr-Cyrl-RS"/>
        </w:rPr>
        <w:t>одлука УС</w:t>
      </w:r>
      <w:r w:rsidR="002007FE" w:rsidRPr="002007FE">
        <w:t xml:space="preserve">, 24/2018, 41/2018, 41/2018 – </w:t>
      </w:r>
      <w:r w:rsidR="002007FE" w:rsidRPr="002007FE">
        <w:rPr>
          <w:lang w:val="sr-Cyrl-RS"/>
        </w:rPr>
        <w:t>др. закон</w:t>
      </w:r>
      <w:r w:rsidR="002007FE" w:rsidRPr="002007FE">
        <w:t xml:space="preserve">, 87/2018, 23/2019, 128/2020 – </w:t>
      </w:r>
      <w:r w:rsidR="002007FE" w:rsidRPr="002007FE">
        <w:rPr>
          <w:lang w:val="sr-Cyrl-RS"/>
        </w:rPr>
        <w:t>др. закон</w:t>
      </w:r>
      <w:r w:rsidR="002007FE" w:rsidRPr="002007FE">
        <w:t xml:space="preserve">, 76/2023 </w:t>
      </w:r>
      <w:r w:rsidR="002007FE" w:rsidRPr="002007FE">
        <w:rPr>
          <w:lang w:val="sr-Cyrl-RS"/>
        </w:rPr>
        <w:t>и</w:t>
      </w:r>
      <w:r w:rsidR="002007FE" w:rsidRPr="002007FE">
        <w:t xml:space="preserve"> 19/2025</w:t>
      </w:r>
      <w:r w:rsidR="002007FE" w:rsidRPr="002007FE">
        <w:rPr>
          <w:lang w:val="sr-Cyrl-RS"/>
        </w:rPr>
        <w:t>.</w:t>
      </w:r>
    </w:p>
    <w:p w14:paraId="60F6BA3B" w14:textId="6063A8FB" w:rsidR="00A90B64" w:rsidRPr="008E3500" w:rsidRDefault="002007FE" w:rsidP="00E66269">
      <w:pPr>
        <w:pStyle w:val="a"/>
        <w:rPr>
          <w:lang w:val="sr-Cyrl-RS"/>
        </w:rPr>
      </w:pPr>
      <w:r w:rsidRPr="002007FE">
        <w:rPr>
          <w:lang w:val="sr-Cyrl-RS"/>
        </w:rPr>
        <w:t>Правилник о саобраћајној сигнализацији (2017), Службени гласник Републике Србије</w:t>
      </w:r>
      <w:r w:rsidR="00EC7B20">
        <w:rPr>
          <w:lang w:val="sr-Latn-RS"/>
        </w:rPr>
        <w:t>,</w:t>
      </w:r>
      <w:r w:rsidRPr="002007FE">
        <w:rPr>
          <w:lang w:val="sr-Cyrl-RS"/>
        </w:rPr>
        <w:t xml:space="preserve"> бр. </w:t>
      </w:r>
      <w:r w:rsidRPr="002007FE">
        <w:t xml:space="preserve">85/2017, 14/2021 </w:t>
      </w:r>
      <w:r>
        <w:rPr>
          <w:lang w:val="sr-Cyrl-RS"/>
        </w:rPr>
        <w:t>и</w:t>
      </w:r>
      <w:r w:rsidRPr="002007FE">
        <w:t xml:space="preserve"> 21/2024</w:t>
      </w:r>
      <w:r w:rsidRPr="002007FE">
        <w:rPr>
          <w:lang w:val="sr-Cyrl-RS"/>
        </w:rPr>
        <w:t>.</w:t>
      </w:r>
    </w:p>
    <w:p w14:paraId="69B920FD" w14:textId="7E3379D9" w:rsidR="006E74D4" w:rsidRPr="006E74D4" w:rsidRDefault="006E74D4" w:rsidP="00186416">
      <w:pPr>
        <w:pStyle w:val="a"/>
        <w:rPr>
          <w:lang w:val="sr-Cyrl-RS"/>
        </w:rPr>
      </w:pPr>
      <w:r w:rsidRPr="006E74D4">
        <w:t>Vias institute. (2023). Serbia – ESRA3 Country Fact Sheet. ESRA3 survey (E-Survey of Road users’ Attitudes). Version 2 (01/2024). https://www.esranet.eu/storage/minisites/ esra2023countryfactsheetserbia.pdf.</w:t>
      </w:r>
    </w:p>
    <w:p w14:paraId="11012087" w14:textId="5CE21E81" w:rsidR="00E67DEE" w:rsidRPr="00951037" w:rsidRDefault="00E67DEE" w:rsidP="00186416">
      <w:pPr>
        <w:pStyle w:val="a"/>
        <w:rPr>
          <w:lang w:val="sr-Cyrl-RS"/>
        </w:rPr>
      </w:pPr>
      <w:r>
        <w:rPr>
          <w:lang w:val="sr-Latn-RS"/>
        </w:rPr>
        <w:t xml:space="preserve">Pluton Logistics (2024, 20. avgusta). </w:t>
      </w:r>
      <w:r w:rsidRPr="00E67DEE">
        <w:rPr>
          <w:lang w:val="sr-Latn-RS"/>
        </w:rPr>
        <w:t>I zvani</w:t>
      </w:r>
      <w:r w:rsidRPr="00E67DEE">
        <w:rPr>
          <w:rFonts w:hint="eastAsia"/>
          <w:lang w:val="sr-Latn-RS"/>
        </w:rPr>
        <w:t>č</w:t>
      </w:r>
      <w:r w:rsidRPr="00E67DEE">
        <w:rPr>
          <w:lang w:val="sr-Latn-RS"/>
        </w:rPr>
        <w:t>no kre</w:t>
      </w:r>
      <w:r w:rsidRPr="00E67DEE">
        <w:rPr>
          <w:rFonts w:hint="eastAsia"/>
          <w:lang w:val="sr-Latn-RS"/>
        </w:rPr>
        <w:t>ć</w:t>
      </w:r>
      <w:r w:rsidRPr="00E67DEE">
        <w:rPr>
          <w:lang w:val="sr-Latn-RS"/>
        </w:rPr>
        <w:t>e daljinska kontrola tahografa u EU – Da li su sve zemlje spremne?</w:t>
      </w:r>
      <w:r>
        <w:rPr>
          <w:lang w:val="sr-Latn-RS"/>
        </w:rPr>
        <w:t xml:space="preserve">. </w:t>
      </w:r>
      <w:hyperlink r:id="rId14" w:history="1">
        <w:r w:rsidRPr="001F4446">
          <w:rPr>
            <w:rStyle w:val="Hyperlink"/>
            <w:lang w:val="sr-Latn-RS"/>
          </w:rPr>
          <w:t>https://plutonlogistics.com/drumski-transport/i-zvanicno-krece-daljinska-kontrola-tahografa-u-eu-da-li-su-sve-zemlje-spremne/</w:t>
        </w:r>
      </w:hyperlink>
      <w:r w:rsidR="00C735AE">
        <w:rPr>
          <w:lang w:val="sr-Cyrl-RS"/>
        </w:rPr>
        <w:t>.</w:t>
      </w:r>
      <w:r>
        <w:rPr>
          <w:lang w:val="sr-Latn-RS"/>
        </w:rPr>
        <w:t xml:space="preserve"> </w:t>
      </w:r>
    </w:p>
    <w:sectPr w:rsidR="00E67DEE" w:rsidRPr="00951037" w:rsidSect="003227FD">
      <w:headerReference w:type="first" r:id="rId15"/>
      <w:footerReference w:type="first" r:id="rId16"/>
      <w:pgSz w:w="11907" w:h="16840" w:code="9"/>
      <w:pgMar w:top="1134" w:right="1134" w:bottom="1134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BECF" w14:textId="77777777" w:rsidR="00B43E0D" w:rsidRDefault="00B43E0D" w:rsidP="004A4828">
      <w:r>
        <w:separator/>
      </w:r>
    </w:p>
  </w:endnote>
  <w:endnote w:type="continuationSeparator" w:id="0">
    <w:p w14:paraId="68DC2505" w14:textId="77777777" w:rsidR="00B43E0D" w:rsidRDefault="00B43E0D" w:rsidP="004A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Roman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F598" w14:textId="73759B1D" w:rsidR="00951037" w:rsidRPr="00BE17AA" w:rsidRDefault="00951037" w:rsidP="00BE17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407B" w14:textId="77777777" w:rsidR="00B43E0D" w:rsidRDefault="00B43E0D" w:rsidP="004A4828">
      <w:r>
        <w:separator/>
      </w:r>
    </w:p>
  </w:footnote>
  <w:footnote w:type="continuationSeparator" w:id="0">
    <w:p w14:paraId="723908EB" w14:textId="77777777" w:rsidR="00B43E0D" w:rsidRDefault="00B43E0D" w:rsidP="004A4828">
      <w:r>
        <w:continuationSeparator/>
      </w:r>
    </w:p>
  </w:footnote>
  <w:footnote w:id="1">
    <w:p w14:paraId="204557EF" w14:textId="77777777" w:rsidR="004A4828" w:rsidRPr="001E1716" w:rsidRDefault="004A4828" w:rsidP="0073767A">
      <w:pPr>
        <w:pStyle w:val="a7"/>
        <w:rPr>
          <w:lang w:val="sr-Cyrl-RS"/>
        </w:rPr>
      </w:pPr>
      <w:r w:rsidRPr="00913F03">
        <w:rPr>
          <w:rStyle w:val="FootnoteReference"/>
        </w:rPr>
        <w:footnoteRef/>
      </w:r>
      <w:r w:rsidR="00322FD9">
        <w:rPr>
          <w:lang w:val="sr-Cyrl-RS"/>
        </w:rPr>
        <w:t xml:space="preserve"> Титула (нпр. др, мр)</w:t>
      </w:r>
      <w:r w:rsidR="00322FD9">
        <w:rPr>
          <w:lang w:val="sr-Latn-RS"/>
        </w:rPr>
        <w:t>,</w:t>
      </w:r>
      <w:r w:rsidR="00322FD9">
        <w:rPr>
          <w:lang w:val="sr-Cyrl-RS"/>
        </w:rPr>
        <w:t xml:space="preserve"> и</w:t>
      </w:r>
      <w:r w:rsidR="004F5EE3" w:rsidRPr="001E1716">
        <w:rPr>
          <w:lang w:val="sr-Cyrl-RS"/>
        </w:rPr>
        <w:t>ме</w:t>
      </w:r>
      <w:r w:rsidR="00322FD9">
        <w:rPr>
          <w:lang w:val="sr-Cyrl-RS"/>
        </w:rPr>
        <w:t xml:space="preserve"> и презиме</w:t>
      </w:r>
      <w:r w:rsidR="00396FE8" w:rsidRPr="001E1716">
        <w:rPr>
          <w:lang w:val="sr-Cyrl-RS"/>
        </w:rPr>
        <w:t xml:space="preserve"> </w:t>
      </w:r>
      <w:r w:rsidR="00F0165B" w:rsidRPr="001E1716">
        <w:rPr>
          <w:lang w:val="sr-Cyrl-RS"/>
        </w:rPr>
        <w:t>аутора</w:t>
      </w:r>
      <w:r w:rsidR="00396FE8" w:rsidRPr="001E1716">
        <w:rPr>
          <w:lang w:val="sr-Cyrl-RS"/>
        </w:rPr>
        <w:t xml:space="preserve">, </w:t>
      </w:r>
      <w:r w:rsidR="004F5EE3" w:rsidRPr="001E1716">
        <w:rPr>
          <w:lang w:val="sr-Cyrl-RS"/>
        </w:rPr>
        <w:t>звање (нпр. дипл.</w:t>
      </w:r>
      <w:r w:rsidR="001E1716">
        <w:rPr>
          <w:lang w:val="sr-Cyrl-RS"/>
        </w:rPr>
        <w:t xml:space="preserve"> </w:t>
      </w:r>
      <w:r w:rsidR="004F5EE3" w:rsidRPr="001E1716">
        <w:rPr>
          <w:lang w:val="sr-Cyrl-RS"/>
        </w:rPr>
        <w:t>инж.</w:t>
      </w:r>
      <w:r w:rsidR="001E1716">
        <w:rPr>
          <w:lang w:val="sr-Cyrl-RS"/>
        </w:rPr>
        <w:t xml:space="preserve"> </w:t>
      </w:r>
      <w:r w:rsidR="004F5EE3" w:rsidRPr="001E1716">
        <w:rPr>
          <w:lang w:val="sr-Cyrl-RS"/>
        </w:rPr>
        <w:t xml:space="preserve">саобраћаја), </w:t>
      </w:r>
      <w:r w:rsidR="00322FD9">
        <w:rPr>
          <w:lang w:val="sr-Cyrl-RS"/>
        </w:rPr>
        <w:t>звање</w:t>
      </w:r>
      <w:r w:rsidR="00322FD9" w:rsidRPr="001E1716">
        <w:rPr>
          <w:lang w:val="sr-Cyrl-RS"/>
        </w:rPr>
        <w:t xml:space="preserve"> (нпр. професор, </w:t>
      </w:r>
      <w:proofErr w:type="spellStart"/>
      <w:r w:rsidR="00322FD9" w:rsidRPr="0073767A">
        <w:t>начелник</w:t>
      </w:r>
      <w:proofErr w:type="spellEnd"/>
      <w:r w:rsidR="00322FD9" w:rsidRPr="001E1716">
        <w:rPr>
          <w:lang w:val="sr-Cyrl-RS"/>
        </w:rPr>
        <w:t>)</w:t>
      </w:r>
      <w:r w:rsidR="00322FD9">
        <w:rPr>
          <w:lang w:val="sr-Cyrl-RS"/>
        </w:rPr>
        <w:t xml:space="preserve">, </w:t>
      </w:r>
      <w:r w:rsidR="00F0165B" w:rsidRPr="001E1716">
        <w:rPr>
          <w:lang w:val="sr-Cyrl-RS"/>
        </w:rPr>
        <w:t>институциј</w:t>
      </w:r>
      <w:r w:rsidR="004F5EE3" w:rsidRPr="001E1716">
        <w:rPr>
          <w:lang w:val="sr-Cyrl-RS"/>
        </w:rPr>
        <w:t>а</w:t>
      </w:r>
      <w:r w:rsidRPr="001E1716">
        <w:rPr>
          <w:lang w:val="sr-Cyrl-RS"/>
        </w:rPr>
        <w:t xml:space="preserve"> (</w:t>
      </w:r>
      <w:r w:rsidR="004F5EE3" w:rsidRPr="001E1716">
        <w:rPr>
          <w:lang w:val="sr-Cyrl-RS"/>
        </w:rPr>
        <w:t xml:space="preserve">назив, </w:t>
      </w:r>
      <w:r w:rsidR="00F0165B" w:rsidRPr="001E1716">
        <w:rPr>
          <w:lang w:val="sr-Cyrl-RS"/>
        </w:rPr>
        <w:t>улица</w:t>
      </w:r>
      <w:r w:rsidR="00396FE8" w:rsidRPr="001E1716">
        <w:rPr>
          <w:lang w:val="sr-Cyrl-RS"/>
        </w:rPr>
        <w:t xml:space="preserve"> </w:t>
      </w:r>
      <w:r w:rsidR="00F0165B" w:rsidRPr="001E1716">
        <w:rPr>
          <w:lang w:val="sr-Cyrl-RS"/>
        </w:rPr>
        <w:t>и</w:t>
      </w:r>
      <w:r w:rsidR="00396FE8" w:rsidRPr="001E1716">
        <w:rPr>
          <w:lang w:val="sr-Cyrl-RS"/>
        </w:rPr>
        <w:t xml:space="preserve"> </w:t>
      </w:r>
      <w:r w:rsidR="00F0165B" w:rsidRPr="001E1716">
        <w:rPr>
          <w:lang w:val="sr-Cyrl-RS"/>
        </w:rPr>
        <w:t>број</w:t>
      </w:r>
      <w:r w:rsidR="00396FE8" w:rsidRPr="001E1716">
        <w:rPr>
          <w:lang w:val="sr-Cyrl-RS"/>
        </w:rPr>
        <w:t xml:space="preserve">, </w:t>
      </w:r>
      <w:r w:rsidR="00F0165B" w:rsidRPr="001E1716">
        <w:rPr>
          <w:lang w:val="sr-Cyrl-RS"/>
        </w:rPr>
        <w:t>град</w:t>
      </w:r>
      <w:r w:rsidR="00396FE8" w:rsidRPr="001E1716">
        <w:rPr>
          <w:lang w:val="sr-Cyrl-RS"/>
        </w:rPr>
        <w:t xml:space="preserve">, </w:t>
      </w:r>
      <w:r w:rsidR="00F0165B" w:rsidRPr="001E1716">
        <w:rPr>
          <w:lang w:val="sr-Cyrl-RS"/>
        </w:rPr>
        <w:t>држава</w:t>
      </w:r>
      <w:r w:rsidRPr="001E1716">
        <w:rPr>
          <w:lang w:val="sr-Cyrl-RS"/>
        </w:rPr>
        <w:t xml:space="preserve">), </w:t>
      </w:r>
      <w:r w:rsidR="004F5EE3" w:rsidRPr="001E1716">
        <w:rPr>
          <w:lang w:val="sr-Cyrl-RS"/>
        </w:rPr>
        <w:t>e-mail</w:t>
      </w:r>
      <w:r w:rsidR="006459FF" w:rsidRPr="001E1716">
        <w:rPr>
          <w:lang w:val="sr-Cyrl-RS"/>
        </w:rPr>
        <w:t xml:space="preserve"> – </w:t>
      </w:r>
      <w:r w:rsidR="006459FF" w:rsidRPr="00D4333B">
        <w:rPr>
          <w:color w:val="FF0000"/>
          <w:lang w:val="sr-Cyrl-RS"/>
        </w:rPr>
        <w:t>стил 'Фуснота'</w:t>
      </w:r>
    </w:p>
  </w:footnote>
  <w:footnote w:id="2">
    <w:p w14:paraId="1F4B3BC6" w14:textId="77777777" w:rsidR="004A4828" w:rsidRPr="000D4F94" w:rsidRDefault="004A4828" w:rsidP="0073767A">
      <w:pPr>
        <w:pStyle w:val="a7"/>
        <w:rPr>
          <w:lang w:val="sr-Cyrl-CS"/>
        </w:rPr>
      </w:pPr>
      <w:r w:rsidRPr="001E1716">
        <w:rPr>
          <w:rStyle w:val="FootnoteReference"/>
          <w:sz w:val="18"/>
          <w:lang w:val="sr-Cyrl-RS"/>
        </w:rPr>
        <w:footnoteRef/>
      </w:r>
      <w:r w:rsidRPr="001E1716">
        <w:rPr>
          <w:lang w:val="sr-Cyrl-RS"/>
        </w:rPr>
        <w:t xml:space="preserve"> </w:t>
      </w:r>
      <w:r w:rsidR="00322FD9">
        <w:rPr>
          <w:lang w:val="sr-Cyrl-RS"/>
        </w:rPr>
        <w:t xml:space="preserve">Титула </w:t>
      </w:r>
      <w:r w:rsidR="00322FD9">
        <w:rPr>
          <w:lang w:val="sr-Cyrl-RS"/>
        </w:rPr>
        <w:t>(нпр. др, мр)</w:t>
      </w:r>
      <w:r w:rsidR="00322FD9">
        <w:rPr>
          <w:lang w:val="sr-Latn-RS"/>
        </w:rPr>
        <w:t>,</w:t>
      </w:r>
      <w:r w:rsidR="00322FD9">
        <w:rPr>
          <w:lang w:val="sr-Cyrl-RS"/>
        </w:rPr>
        <w:t xml:space="preserve"> и</w:t>
      </w:r>
      <w:r w:rsidR="00322FD9" w:rsidRPr="001E1716">
        <w:rPr>
          <w:lang w:val="sr-Cyrl-RS"/>
        </w:rPr>
        <w:t>ме</w:t>
      </w:r>
      <w:r w:rsidR="00322FD9">
        <w:rPr>
          <w:lang w:val="sr-Cyrl-RS"/>
        </w:rPr>
        <w:t xml:space="preserve"> и презиме</w:t>
      </w:r>
      <w:r w:rsidR="00322FD9" w:rsidRPr="001E1716">
        <w:rPr>
          <w:lang w:val="sr-Cyrl-RS"/>
        </w:rPr>
        <w:t xml:space="preserve"> аутора, звање (нпр. дипл.</w:t>
      </w:r>
      <w:r w:rsidR="00322FD9">
        <w:rPr>
          <w:lang w:val="sr-Cyrl-RS"/>
        </w:rPr>
        <w:t xml:space="preserve"> </w:t>
      </w:r>
      <w:r w:rsidR="00322FD9" w:rsidRPr="001E1716">
        <w:rPr>
          <w:lang w:val="sr-Cyrl-RS"/>
        </w:rPr>
        <w:t>инж.</w:t>
      </w:r>
      <w:r w:rsidR="00322FD9">
        <w:rPr>
          <w:lang w:val="sr-Cyrl-RS"/>
        </w:rPr>
        <w:t xml:space="preserve"> </w:t>
      </w:r>
      <w:r w:rsidR="00322FD9" w:rsidRPr="001E1716">
        <w:rPr>
          <w:lang w:val="sr-Cyrl-RS"/>
        </w:rPr>
        <w:t xml:space="preserve">саобраћаја), </w:t>
      </w:r>
      <w:r w:rsidR="00322FD9">
        <w:rPr>
          <w:lang w:val="sr-Cyrl-RS"/>
        </w:rPr>
        <w:t>звање</w:t>
      </w:r>
      <w:r w:rsidR="00322FD9" w:rsidRPr="001E1716">
        <w:rPr>
          <w:lang w:val="sr-Cyrl-RS"/>
        </w:rPr>
        <w:t xml:space="preserve"> (нпр. професор, </w:t>
      </w:r>
      <w:r w:rsidR="00322FD9" w:rsidRPr="00057AC5">
        <w:rPr>
          <w:lang w:val="sr-Cyrl-RS"/>
        </w:rPr>
        <w:t>начелник</w:t>
      </w:r>
      <w:r w:rsidR="00322FD9" w:rsidRPr="001E1716">
        <w:rPr>
          <w:lang w:val="sr-Cyrl-RS"/>
        </w:rPr>
        <w:t>)</w:t>
      </w:r>
      <w:r w:rsidR="00322FD9">
        <w:rPr>
          <w:lang w:val="sr-Cyrl-RS"/>
        </w:rPr>
        <w:t xml:space="preserve">, </w:t>
      </w:r>
      <w:r w:rsidR="00322FD9" w:rsidRPr="001E1716">
        <w:rPr>
          <w:lang w:val="sr-Cyrl-RS"/>
        </w:rPr>
        <w:t xml:space="preserve">институција (назив, улица и број, град, држава), e-mail – </w:t>
      </w:r>
      <w:r w:rsidR="00322FD9" w:rsidRPr="00D4333B">
        <w:rPr>
          <w:color w:val="FF0000"/>
          <w:lang w:val="sr-Cyrl-RS"/>
        </w:rPr>
        <w:t>стил 'Фуснота'</w:t>
      </w:r>
    </w:p>
  </w:footnote>
  <w:footnote w:id="3">
    <w:p w14:paraId="689C97CA" w14:textId="1D56BDB5" w:rsidR="00E057B7" w:rsidRPr="00E057B7" w:rsidRDefault="00E057B7">
      <w:pPr>
        <w:pStyle w:val="FootnoteText"/>
        <w:rPr>
          <w:rFonts w:asciiTheme="minorHAnsi" w:hAnsiTheme="minorHAnsi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Титула </w:t>
      </w:r>
      <w:r>
        <w:rPr>
          <w:lang w:val="sr-Cyrl-RS"/>
        </w:rPr>
        <w:t>(нпр. др, мр)</w:t>
      </w:r>
      <w:r>
        <w:rPr>
          <w:lang w:val="sr-Latn-RS"/>
        </w:rPr>
        <w:t>,</w:t>
      </w:r>
      <w:r>
        <w:rPr>
          <w:lang w:val="sr-Cyrl-RS"/>
        </w:rPr>
        <w:t xml:space="preserve"> и</w:t>
      </w:r>
      <w:r w:rsidRPr="001E1716">
        <w:rPr>
          <w:lang w:val="sr-Cyrl-RS"/>
        </w:rPr>
        <w:t>ме</w:t>
      </w:r>
      <w:r>
        <w:rPr>
          <w:lang w:val="sr-Cyrl-RS"/>
        </w:rPr>
        <w:t xml:space="preserve"> и презиме</w:t>
      </w:r>
      <w:r w:rsidRPr="001E1716">
        <w:rPr>
          <w:lang w:val="sr-Cyrl-RS"/>
        </w:rPr>
        <w:t xml:space="preserve"> аутора, звање (нпр. дипл.</w:t>
      </w:r>
      <w:r>
        <w:rPr>
          <w:lang w:val="sr-Cyrl-RS"/>
        </w:rPr>
        <w:t xml:space="preserve"> </w:t>
      </w:r>
      <w:r w:rsidRPr="001E1716">
        <w:rPr>
          <w:lang w:val="sr-Cyrl-RS"/>
        </w:rPr>
        <w:t>инж.</w:t>
      </w:r>
      <w:r>
        <w:rPr>
          <w:lang w:val="sr-Cyrl-RS"/>
        </w:rPr>
        <w:t xml:space="preserve"> </w:t>
      </w:r>
      <w:r w:rsidRPr="001E1716">
        <w:rPr>
          <w:lang w:val="sr-Cyrl-RS"/>
        </w:rPr>
        <w:t xml:space="preserve">саобраћаја), </w:t>
      </w:r>
      <w:r>
        <w:rPr>
          <w:lang w:val="sr-Cyrl-RS"/>
        </w:rPr>
        <w:t>звање</w:t>
      </w:r>
      <w:r w:rsidRPr="001E1716">
        <w:rPr>
          <w:lang w:val="sr-Cyrl-RS"/>
        </w:rPr>
        <w:t xml:space="preserve"> (нпр. професор, </w:t>
      </w:r>
      <w:r w:rsidRPr="00057AC5">
        <w:rPr>
          <w:lang w:val="sr-Cyrl-RS"/>
        </w:rPr>
        <w:t>начелник</w:t>
      </w:r>
      <w:r w:rsidRPr="001E1716">
        <w:rPr>
          <w:lang w:val="sr-Cyrl-RS"/>
        </w:rPr>
        <w:t>)</w:t>
      </w:r>
      <w:r>
        <w:rPr>
          <w:lang w:val="sr-Cyrl-RS"/>
        </w:rPr>
        <w:t xml:space="preserve">, </w:t>
      </w:r>
      <w:r w:rsidRPr="001E1716">
        <w:rPr>
          <w:lang w:val="sr-Cyrl-RS"/>
        </w:rPr>
        <w:t xml:space="preserve">институција (назив, улица и број, град, држава), e-mail – </w:t>
      </w:r>
      <w:r w:rsidRPr="00D4333B">
        <w:rPr>
          <w:color w:val="FF0000"/>
          <w:lang w:val="sr-Cyrl-RS"/>
        </w:rPr>
        <w:t>стил 'Фуснота'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FB07" w14:textId="42B399A2" w:rsidR="008E537E" w:rsidRPr="00057AC5" w:rsidRDefault="008E537E" w:rsidP="00057AC5">
    <w:pPr>
      <w:tabs>
        <w:tab w:val="left" w:pos="1998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C2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834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860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77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6A74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864D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2E43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645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682E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D454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11A9"/>
    <w:multiLevelType w:val="hybridMultilevel"/>
    <w:tmpl w:val="876E2742"/>
    <w:lvl w:ilvl="0" w:tplc="7C74EA42">
      <w:start w:val="1"/>
      <w:numFmt w:val="decimal"/>
      <w:pStyle w:val="a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2E6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D073E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D7A065F"/>
    <w:multiLevelType w:val="hybridMultilevel"/>
    <w:tmpl w:val="6E7042A2"/>
    <w:lvl w:ilvl="0" w:tplc="41885376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D9E5D7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B446C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ECA7E06"/>
    <w:multiLevelType w:val="hybridMultilevel"/>
    <w:tmpl w:val="7CBA677C"/>
    <w:lvl w:ilvl="0" w:tplc="A4942B82">
      <w:start w:val="1"/>
      <w:numFmt w:val="decimal"/>
      <w:pStyle w:val="a1"/>
      <w:suff w:val="space"/>
      <w:lvlText w:val="Слика %1."/>
      <w:lvlJc w:val="center"/>
      <w:pPr>
        <w:ind w:left="0" w:firstLine="0"/>
      </w:pPr>
      <w:rPr>
        <w:rFonts w:hint="default"/>
        <w:b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24FC6"/>
    <w:multiLevelType w:val="hybridMultilevel"/>
    <w:tmpl w:val="E9F4C8EC"/>
    <w:lvl w:ilvl="0" w:tplc="B5F0618E">
      <w:start w:val="1"/>
      <w:numFmt w:val="decimal"/>
      <w:pStyle w:val="a2"/>
      <w:suff w:val="space"/>
      <w:lvlText w:val="Табела %1."/>
      <w:lvlJc w:val="left"/>
      <w:pPr>
        <w:ind w:left="0" w:firstLine="0"/>
      </w:pPr>
      <w:rPr>
        <w:rFonts w:hint="default"/>
        <w:b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55597">
    <w:abstractNumId w:val="16"/>
  </w:num>
  <w:num w:numId="2" w16cid:durableId="337117741">
    <w:abstractNumId w:val="15"/>
  </w:num>
  <w:num w:numId="3" w16cid:durableId="1009716975">
    <w:abstractNumId w:val="12"/>
  </w:num>
  <w:num w:numId="4" w16cid:durableId="2015759690">
    <w:abstractNumId w:val="14"/>
  </w:num>
  <w:num w:numId="5" w16cid:durableId="1292320735">
    <w:abstractNumId w:val="9"/>
  </w:num>
  <w:num w:numId="6" w16cid:durableId="991520591">
    <w:abstractNumId w:val="7"/>
  </w:num>
  <w:num w:numId="7" w16cid:durableId="1684747465">
    <w:abstractNumId w:val="6"/>
  </w:num>
  <w:num w:numId="8" w16cid:durableId="2063939350">
    <w:abstractNumId w:val="5"/>
  </w:num>
  <w:num w:numId="9" w16cid:durableId="610481082">
    <w:abstractNumId w:val="4"/>
  </w:num>
  <w:num w:numId="10" w16cid:durableId="2100826340">
    <w:abstractNumId w:val="8"/>
  </w:num>
  <w:num w:numId="11" w16cid:durableId="834302505">
    <w:abstractNumId w:val="3"/>
  </w:num>
  <w:num w:numId="12" w16cid:durableId="2043825957">
    <w:abstractNumId w:val="2"/>
  </w:num>
  <w:num w:numId="13" w16cid:durableId="2030599426">
    <w:abstractNumId w:val="1"/>
  </w:num>
  <w:num w:numId="14" w16cid:durableId="254677811">
    <w:abstractNumId w:val="0"/>
  </w:num>
  <w:num w:numId="15" w16cid:durableId="2061123103">
    <w:abstractNumId w:val="10"/>
  </w:num>
  <w:num w:numId="16" w16cid:durableId="436873046">
    <w:abstractNumId w:val="13"/>
  </w:num>
  <w:num w:numId="17" w16cid:durableId="1383945281">
    <w:abstractNumId w:val="17"/>
  </w:num>
  <w:num w:numId="18" w16cid:durableId="192460790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32"/>
    <w:rsid w:val="00007694"/>
    <w:rsid w:val="000079AC"/>
    <w:rsid w:val="0001064F"/>
    <w:rsid w:val="00012F13"/>
    <w:rsid w:val="000210E4"/>
    <w:rsid w:val="00024184"/>
    <w:rsid w:val="00033001"/>
    <w:rsid w:val="00034BEB"/>
    <w:rsid w:val="00035708"/>
    <w:rsid w:val="00035894"/>
    <w:rsid w:val="00040C02"/>
    <w:rsid w:val="0004617D"/>
    <w:rsid w:val="00057AC5"/>
    <w:rsid w:val="000633B9"/>
    <w:rsid w:val="000738A7"/>
    <w:rsid w:val="000811DF"/>
    <w:rsid w:val="00083C62"/>
    <w:rsid w:val="000845B4"/>
    <w:rsid w:val="00087849"/>
    <w:rsid w:val="000A0440"/>
    <w:rsid w:val="000A4F6D"/>
    <w:rsid w:val="000A588B"/>
    <w:rsid w:val="000A5FAA"/>
    <w:rsid w:val="000A6C1C"/>
    <w:rsid w:val="000B1008"/>
    <w:rsid w:val="000B5FF2"/>
    <w:rsid w:val="000B721D"/>
    <w:rsid w:val="000B7771"/>
    <w:rsid w:val="000C79E0"/>
    <w:rsid w:val="000D0D42"/>
    <w:rsid w:val="000D4F94"/>
    <w:rsid w:val="000E23BC"/>
    <w:rsid w:val="000E5198"/>
    <w:rsid w:val="000E5C65"/>
    <w:rsid w:val="000E6BD0"/>
    <w:rsid w:val="000E7D48"/>
    <w:rsid w:val="000F029A"/>
    <w:rsid w:val="000F10A5"/>
    <w:rsid w:val="000F3E4A"/>
    <w:rsid w:val="00102376"/>
    <w:rsid w:val="00102380"/>
    <w:rsid w:val="001065D5"/>
    <w:rsid w:val="00111B90"/>
    <w:rsid w:val="0012088E"/>
    <w:rsid w:val="00123E5E"/>
    <w:rsid w:val="001334B7"/>
    <w:rsid w:val="001336FF"/>
    <w:rsid w:val="00136521"/>
    <w:rsid w:val="00143154"/>
    <w:rsid w:val="00146AF4"/>
    <w:rsid w:val="00154C2B"/>
    <w:rsid w:val="0016763E"/>
    <w:rsid w:val="00177686"/>
    <w:rsid w:val="00186416"/>
    <w:rsid w:val="00194243"/>
    <w:rsid w:val="00194E9B"/>
    <w:rsid w:val="001951A1"/>
    <w:rsid w:val="00196F0D"/>
    <w:rsid w:val="001A00CE"/>
    <w:rsid w:val="001A074F"/>
    <w:rsid w:val="001A0C1C"/>
    <w:rsid w:val="001A19AB"/>
    <w:rsid w:val="001B33DA"/>
    <w:rsid w:val="001B41BD"/>
    <w:rsid w:val="001B75CE"/>
    <w:rsid w:val="001C042C"/>
    <w:rsid w:val="001C1050"/>
    <w:rsid w:val="001D055E"/>
    <w:rsid w:val="001D11CA"/>
    <w:rsid w:val="001D2D13"/>
    <w:rsid w:val="001E1716"/>
    <w:rsid w:val="001E7E34"/>
    <w:rsid w:val="001F3B9C"/>
    <w:rsid w:val="001F7108"/>
    <w:rsid w:val="002007FE"/>
    <w:rsid w:val="00200918"/>
    <w:rsid w:val="0021296B"/>
    <w:rsid w:val="00212F29"/>
    <w:rsid w:val="00227D48"/>
    <w:rsid w:val="00227E0B"/>
    <w:rsid w:val="00236FD0"/>
    <w:rsid w:val="00245B08"/>
    <w:rsid w:val="00260D14"/>
    <w:rsid w:val="0026264C"/>
    <w:rsid w:val="0026383D"/>
    <w:rsid w:val="00267670"/>
    <w:rsid w:val="00267A3F"/>
    <w:rsid w:val="002722DB"/>
    <w:rsid w:val="00272CF1"/>
    <w:rsid w:val="00282700"/>
    <w:rsid w:val="00286D14"/>
    <w:rsid w:val="00287482"/>
    <w:rsid w:val="00293266"/>
    <w:rsid w:val="002960F8"/>
    <w:rsid w:val="002A1710"/>
    <w:rsid w:val="002A6A56"/>
    <w:rsid w:val="002C3DAF"/>
    <w:rsid w:val="002D08A5"/>
    <w:rsid w:val="002E52F5"/>
    <w:rsid w:val="002E66F9"/>
    <w:rsid w:val="00310344"/>
    <w:rsid w:val="00312169"/>
    <w:rsid w:val="00317F6F"/>
    <w:rsid w:val="003222B1"/>
    <w:rsid w:val="003227FD"/>
    <w:rsid w:val="00322FD9"/>
    <w:rsid w:val="00324971"/>
    <w:rsid w:val="00326D1B"/>
    <w:rsid w:val="0033406E"/>
    <w:rsid w:val="00334075"/>
    <w:rsid w:val="003426DD"/>
    <w:rsid w:val="00343610"/>
    <w:rsid w:val="00344A12"/>
    <w:rsid w:val="00347E1C"/>
    <w:rsid w:val="0035163B"/>
    <w:rsid w:val="00352C6F"/>
    <w:rsid w:val="00354282"/>
    <w:rsid w:val="00355C11"/>
    <w:rsid w:val="00361CF3"/>
    <w:rsid w:val="00363835"/>
    <w:rsid w:val="0036792A"/>
    <w:rsid w:val="00370C61"/>
    <w:rsid w:val="00376D6A"/>
    <w:rsid w:val="003848E5"/>
    <w:rsid w:val="00384C8B"/>
    <w:rsid w:val="00384E97"/>
    <w:rsid w:val="00385522"/>
    <w:rsid w:val="003926F2"/>
    <w:rsid w:val="0039654B"/>
    <w:rsid w:val="00396FE8"/>
    <w:rsid w:val="003A6BB7"/>
    <w:rsid w:val="003A7AE3"/>
    <w:rsid w:val="003B1721"/>
    <w:rsid w:val="003C5164"/>
    <w:rsid w:val="003C64E2"/>
    <w:rsid w:val="003E406F"/>
    <w:rsid w:val="003E5002"/>
    <w:rsid w:val="003E5448"/>
    <w:rsid w:val="003F4031"/>
    <w:rsid w:val="003F6279"/>
    <w:rsid w:val="00400CA2"/>
    <w:rsid w:val="004129D4"/>
    <w:rsid w:val="00414EFC"/>
    <w:rsid w:val="00424585"/>
    <w:rsid w:val="00426B65"/>
    <w:rsid w:val="00430992"/>
    <w:rsid w:val="00430BE9"/>
    <w:rsid w:val="004358A7"/>
    <w:rsid w:val="00437F0E"/>
    <w:rsid w:val="004432FC"/>
    <w:rsid w:val="00443D79"/>
    <w:rsid w:val="004467A0"/>
    <w:rsid w:val="004512C2"/>
    <w:rsid w:val="00451541"/>
    <w:rsid w:val="004543B1"/>
    <w:rsid w:val="004545C5"/>
    <w:rsid w:val="004546BA"/>
    <w:rsid w:val="00456B3F"/>
    <w:rsid w:val="00471724"/>
    <w:rsid w:val="004730BD"/>
    <w:rsid w:val="00483486"/>
    <w:rsid w:val="00485C8B"/>
    <w:rsid w:val="004956B5"/>
    <w:rsid w:val="00496276"/>
    <w:rsid w:val="004A4828"/>
    <w:rsid w:val="004B3C75"/>
    <w:rsid w:val="004D6E14"/>
    <w:rsid w:val="004D7C15"/>
    <w:rsid w:val="004E0C7A"/>
    <w:rsid w:val="004E13CC"/>
    <w:rsid w:val="004F36EE"/>
    <w:rsid w:val="004F4AC2"/>
    <w:rsid w:val="004F5EE3"/>
    <w:rsid w:val="00502C1E"/>
    <w:rsid w:val="005045CB"/>
    <w:rsid w:val="0050578A"/>
    <w:rsid w:val="005058CF"/>
    <w:rsid w:val="005062B8"/>
    <w:rsid w:val="00506D5E"/>
    <w:rsid w:val="00515D9E"/>
    <w:rsid w:val="005163C2"/>
    <w:rsid w:val="00522FB8"/>
    <w:rsid w:val="00526E22"/>
    <w:rsid w:val="00537F70"/>
    <w:rsid w:val="005416D0"/>
    <w:rsid w:val="00544047"/>
    <w:rsid w:val="00550380"/>
    <w:rsid w:val="005521DF"/>
    <w:rsid w:val="00555C57"/>
    <w:rsid w:val="00564709"/>
    <w:rsid w:val="0056774C"/>
    <w:rsid w:val="0057620C"/>
    <w:rsid w:val="005844F1"/>
    <w:rsid w:val="00591C75"/>
    <w:rsid w:val="0059232D"/>
    <w:rsid w:val="00594EE8"/>
    <w:rsid w:val="005962C9"/>
    <w:rsid w:val="005A6E4A"/>
    <w:rsid w:val="005A76B9"/>
    <w:rsid w:val="005B3C27"/>
    <w:rsid w:val="005B5169"/>
    <w:rsid w:val="005B7E45"/>
    <w:rsid w:val="005C23AA"/>
    <w:rsid w:val="005C66F0"/>
    <w:rsid w:val="005D0D86"/>
    <w:rsid w:val="005D2D54"/>
    <w:rsid w:val="005D3D61"/>
    <w:rsid w:val="005E03FF"/>
    <w:rsid w:val="005E536A"/>
    <w:rsid w:val="005F3E4C"/>
    <w:rsid w:val="0060396E"/>
    <w:rsid w:val="006053A6"/>
    <w:rsid w:val="006074ED"/>
    <w:rsid w:val="006128ED"/>
    <w:rsid w:val="00616C38"/>
    <w:rsid w:val="00623B66"/>
    <w:rsid w:val="00627624"/>
    <w:rsid w:val="00631E7B"/>
    <w:rsid w:val="006322CD"/>
    <w:rsid w:val="00640D1D"/>
    <w:rsid w:val="00643281"/>
    <w:rsid w:val="0064504B"/>
    <w:rsid w:val="006459FF"/>
    <w:rsid w:val="006724C6"/>
    <w:rsid w:val="00681414"/>
    <w:rsid w:val="006825E7"/>
    <w:rsid w:val="006828A1"/>
    <w:rsid w:val="006835A0"/>
    <w:rsid w:val="00685363"/>
    <w:rsid w:val="00691F27"/>
    <w:rsid w:val="006929EE"/>
    <w:rsid w:val="006939D3"/>
    <w:rsid w:val="0069555D"/>
    <w:rsid w:val="006A4762"/>
    <w:rsid w:val="006A6A1B"/>
    <w:rsid w:val="006A6F35"/>
    <w:rsid w:val="006A782D"/>
    <w:rsid w:val="006B146C"/>
    <w:rsid w:val="006B1E43"/>
    <w:rsid w:val="006B764B"/>
    <w:rsid w:val="006D4B93"/>
    <w:rsid w:val="006E0D7F"/>
    <w:rsid w:val="006E2C7F"/>
    <w:rsid w:val="006E6361"/>
    <w:rsid w:val="006E74D4"/>
    <w:rsid w:val="006F023C"/>
    <w:rsid w:val="006F0A57"/>
    <w:rsid w:val="006F3518"/>
    <w:rsid w:val="006F6BD5"/>
    <w:rsid w:val="0070417D"/>
    <w:rsid w:val="00711A0E"/>
    <w:rsid w:val="0071384E"/>
    <w:rsid w:val="00713CDE"/>
    <w:rsid w:val="007305BC"/>
    <w:rsid w:val="00730FD0"/>
    <w:rsid w:val="00731C9F"/>
    <w:rsid w:val="00732624"/>
    <w:rsid w:val="007352DE"/>
    <w:rsid w:val="0073767A"/>
    <w:rsid w:val="00744E87"/>
    <w:rsid w:val="00752470"/>
    <w:rsid w:val="00760198"/>
    <w:rsid w:val="00763149"/>
    <w:rsid w:val="00764916"/>
    <w:rsid w:val="00767DB9"/>
    <w:rsid w:val="007A0F4C"/>
    <w:rsid w:val="007A11A4"/>
    <w:rsid w:val="007B144F"/>
    <w:rsid w:val="007B423E"/>
    <w:rsid w:val="007C1DEE"/>
    <w:rsid w:val="007C5332"/>
    <w:rsid w:val="007F4F50"/>
    <w:rsid w:val="007F68D0"/>
    <w:rsid w:val="00800531"/>
    <w:rsid w:val="008161B3"/>
    <w:rsid w:val="00820166"/>
    <w:rsid w:val="0082324E"/>
    <w:rsid w:val="00824063"/>
    <w:rsid w:val="00833E37"/>
    <w:rsid w:val="00836E9C"/>
    <w:rsid w:val="00841E63"/>
    <w:rsid w:val="00856C69"/>
    <w:rsid w:val="00856CE3"/>
    <w:rsid w:val="00857742"/>
    <w:rsid w:val="00861FAA"/>
    <w:rsid w:val="008632AA"/>
    <w:rsid w:val="00863AFA"/>
    <w:rsid w:val="008654EA"/>
    <w:rsid w:val="00873870"/>
    <w:rsid w:val="00873EEE"/>
    <w:rsid w:val="008757F1"/>
    <w:rsid w:val="00882AF4"/>
    <w:rsid w:val="00884E1C"/>
    <w:rsid w:val="00891ED5"/>
    <w:rsid w:val="008A1905"/>
    <w:rsid w:val="008A256F"/>
    <w:rsid w:val="008A4006"/>
    <w:rsid w:val="008B414F"/>
    <w:rsid w:val="008C0A40"/>
    <w:rsid w:val="008C5104"/>
    <w:rsid w:val="008C6065"/>
    <w:rsid w:val="008E02F5"/>
    <w:rsid w:val="008E3500"/>
    <w:rsid w:val="008E537E"/>
    <w:rsid w:val="008F3C30"/>
    <w:rsid w:val="008F4790"/>
    <w:rsid w:val="009028CB"/>
    <w:rsid w:val="00902AC3"/>
    <w:rsid w:val="00906AB9"/>
    <w:rsid w:val="00910D99"/>
    <w:rsid w:val="00916405"/>
    <w:rsid w:val="00921490"/>
    <w:rsid w:val="00922685"/>
    <w:rsid w:val="00925B44"/>
    <w:rsid w:val="00936551"/>
    <w:rsid w:val="00936BED"/>
    <w:rsid w:val="00951037"/>
    <w:rsid w:val="00954105"/>
    <w:rsid w:val="00964317"/>
    <w:rsid w:val="00965373"/>
    <w:rsid w:val="00970F55"/>
    <w:rsid w:val="009762F5"/>
    <w:rsid w:val="009805CA"/>
    <w:rsid w:val="00985514"/>
    <w:rsid w:val="00985DA7"/>
    <w:rsid w:val="00990AE8"/>
    <w:rsid w:val="009916D9"/>
    <w:rsid w:val="009A6689"/>
    <w:rsid w:val="009B49C0"/>
    <w:rsid w:val="009B517B"/>
    <w:rsid w:val="009B52E7"/>
    <w:rsid w:val="009C0EA8"/>
    <w:rsid w:val="009C3250"/>
    <w:rsid w:val="009C3255"/>
    <w:rsid w:val="009D6596"/>
    <w:rsid w:val="009D6FBF"/>
    <w:rsid w:val="009E4EF5"/>
    <w:rsid w:val="009E6057"/>
    <w:rsid w:val="009F0024"/>
    <w:rsid w:val="009F0903"/>
    <w:rsid w:val="00A00D51"/>
    <w:rsid w:val="00A045E8"/>
    <w:rsid w:val="00A04E4F"/>
    <w:rsid w:val="00A0614B"/>
    <w:rsid w:val="00A107EE"/>
    <w:rsid w:val="00A1218E"/>
    <w:rsid w:val="00A15925"/>
    <w:rsid w:val="00A15FB4"/>
    <w:rsid w:val="00A25DA0"/>
    <w:rsid w:val="00A26BDF"/>
    <w:rsid w:val="00A270F2"/>
    <w:rsid w:val="00A3260E"/>
    <w:rsid w:val="00A32C9E"/>
    <w:rsid w:val="00A336B8"/>
    <w:rsid w:val="00A4518B"/>
    <w:rsid w:val="00A455A3"/>
    <w:rsid w:val="00A5124F"/>
    <w:rsid w:val="00A57CEA"/>
    <w:rsid w:val="00A63A15"/>
    <w:rsid w:val="00A83322"/>
    <w:rsid w:val="00A90442"/>
    <w:rsid w:val="00A90B64"/>
    <w:rsid w:val="00A92861"/>
    <w:rsid w:val="00A95050"/>
    <w:rsid w:val="00AA6D72"/>
    <w:rsid w:val="00AA7049"/>
    <w:rsid w:val="00AB1EF7"/>
    <w:rsid w:val="00AB6994"/>
    <w:rsid w:val="00AC0868"/>
    <w:rsid w:val="00AC62A1"/>
    <w:rsid w:val="00AF5B47"/>
    <w:rsid w:val="00B01E0E"/>
    <w:rsid w:val="00B10DE6"/>
    <w:rsid w:val="00B15F52"/>
    <w:rsid w:val="00B21165"/>
    <w:rsid w:val="00B43745"/>
    <w:rsid w:val="00B43E0D"/>
    <w:rsid w:val="00B47690"/>
    <w:rsid w:val="00B51DD3"/>
    <w:rsid w:val="00B6178D"/>
    <w:rsid w:val="00B629D0"/>
    <w:rsid w:val="00B63457"/>
    <w:rsid w:val="00B65E38"/>
    <w:rsid w:val="00B903E3"/>
    <w:rsid w:val="00BA2D87"/>
    <w:rsid w:val="00BB002C"/>
    <w:rsid w:val="00BB5B71"/>
    <w:rsid w:val="00BB67AD"/>
    <w:rsid w:val="00BB6C67"/>
    <w:rsid w:val="00BC1A97"/>
    <w:rsid w:val="00BC3F33"/>
    <w:rsid w:val="00BE17AA"/>
    <w:rsid w:val="00BE597E"/>
    <w:rsid w:val="00C0091F"/>
    <w:rsid w:val="00C14124"/>
    <w:rsid w:val="00C22284"/>
    <w:rsid w:val="00C24A1E"/>
    <w:rsid w:val="00C26E74"/>
    <w:rsid w:val="00C277EE"/>
    <w:rsid w:val="00C34E0F"/>
    <w:rsid w:val="00C368BE"/>
    <w:rsid w:val="00C44504"/>
    <w:rsid w:val="00C577B6"/>
    <w:rsid w:val="00C6184C"/>
    <w:rsid w:val="00C674AA"/>
    <w:rsid w:val="00C735AE"/>
    <w:rsid w:val="00C75E0E"/>
    <w:rsid w:val="00C829D2"/>
    <w:rsid w:val="00C92FDE"/>
    <w:rsid w:val="00CA6D33"/>
    <w:rsid w:val="00CB0A2A"/>
    <w:rsid w:val="00CB5A12"/>
    <w:rsid w:val="00CC0037"/>
    <w:rsid w:val="00CD05E5"/>
    <w:rsid w:val="00CD0ABE"/>
    <w:rsid w:val="00CD4590"/>
    <w:rsid w:val="00CD4D62"/>
    <w:rsid w:val="00CE41BF"/>
    <w:rsid w:val="00CF3632"/>
    <w:rsid w:val="00D0308C"/>
    <w:rsid w:val="00D03678"/>
    <w:rsid w:val="00D12276"/>
    <w:rsid w:val="00D1288B"/>
    <w:rsid w:val="00D15DC9"/>
    <w:rsid w:val="00D16486"/>
    <w:rsid w:val="00D22213"/>
    <w:rsid w:val="00D239B8"/>
    <w:rsid w:val="00D25266"/>
    <w:rsid w:val="00D275E7"/>
    <w:rsid w:val="00D37249"/>
    <w:rsid w:val="00D42428"/>
    <w:rsid w:val="00D4333B"/>
    <w:rsid w:val="00D462E3"/>
    <w:rsid w:val="00D47D26"/>
    <w:rsid w:val="00D57E09"/>
    <w:rsid w:val="00D61168"/>
    <w:rsid w:val="00D61858"/>
    <w:rsid w:val="00D66D65"/>
    <w:rsid w:val="00D715F8"/>
    <w:rsid w:val="00D71E01"/>
    <w:rsid w:val="00D74894"/>
    <w:rsid w:val="00D93407"/>
    <w:rsid w:val="00D94C14"/>
    <w:rsid w:val="00DA0EC2"/>
    <w:rsid w:val="00DA2314"/>
    <w:rsid w:val="00DA608F"/>
    <w:rsid w:val="00DB6422"/>
    <w:rsid w:val="00DD360D"/>
    <w:rsid w:val="00DD458B"/>
    <w:rsid w:val="00DD644C"/>
    <w:rsid w:val="00DD671B"/>
    <w:rsid w:val="00DE16C7"/>
    <w:rsid w:val="00DF19FC"/>
    <w:rsid w:val="00DF2F0C"/>
    <w:rsid w:val="00DF4B3F"/>
    <w:rsid w:val="00DF6CB1"/>
    <w:rsid w:val="00DF6EB9"/>
    <w:rsid w:val="00E040BB"/>
    <w:rsid w:val="00E053A5"/>
    <w:rsid w:val="00E057B7"/>
    <w:rsid w:val="00E05CB1"/>
    <w:rsid w:val="00E07E56"/>
    <w:rsid w:val="00E118AC"/>
    <w:rsid w:val="00E20BDC"/>
    <w:rsid w:val="00E23929"/>
    <w:rsid w:val="00E34BE0"/>
    <w:rsid w:val="00E354E3"/>
    <w:rsid w:val="00E35824"/>
    <w:rsid w:val="00E370F8"/>
    <w:rsid w:val="00E371B2"/>
    <w:rsid w:val="00E47947"/>
    <w:rsid w:val="00E510D5"/>
    <w:rsid w:val="00E54828"/>
    <w:rsid w:val="00E54981"/>
    <w:rsid w:val="00E60F2E"/>
    <w:rsid w:val="00E63676"/>
    <w:rsid w:val="00E66562"/>
    <w:rsid w:val="00E67DEE"/>
    <w:rsid w:val="00E77FDE"/>
    <w:rsid w:val="00E8329A"/>
    <w:rsid w:val="00E920B5"/>
    <w:rsid w:val="00E93FF5"/>
    <w:rsid w:val="00E956CA"/>
    <w:rsid w:val="00E97920"/>
    <w:rsid w:val="00EA6A31"/>
    <w:rsid w:val="00EB1932"/>
    <w:rsid w:val="00EB3111"/>
    <w:rsid w:val="00EB6030"/>
    <w:rsid w:val="00EC1A47"/>
    <w:rsid w:val="00EC1B84"/>
    <w:rsid w:val="00EC4892"/>
    <w:rsid w:val="00EC69DB"/>
    <w:rsid w:val="00EC7B20"/>
    <w:rsid w:val="00EE7EE4"/>
    <w:rsid w:val="00EF38EA"/>
    <w:rsid w:val="00EF7E20"/>
    <w:rsid w:val="00F0165B"/>
    <w:rsid w:val="00F04694"/>
    <w:rsid w:val="00F12531"/>
    <w:rsid w:val="00F14650"/>
    <w:rsid w:val="00F17484"/>
    <w:rsid w:val="00F22E4B"/>
    <w:rsid w:val="00F23475"/>
    <w:rsid w:val="00F236A4"/>
    <w:rsid w:val="00F23A7F"/>
    <w:rsid w:val="00F23E9C"/>
    <w:rsid w:val="00F30769"/>
    <w:rsid w:val="00F3427A"/>
    <w:rsid w:val="00F35CFB"/>
    <w:rsid w:val="00F44D84"/>
    <w:rsid w:val="00F46762"/>
    <w:rsid w:val="00F47F71"/>
    <w:rsid w:val="00F50B0F"/>
    <w:rsid w:val="00F52F04"/>
    <w:rsid w:val="00F5691E"/>
    <w:rsid w:val="00F609E8"/>
    <w:rsid w:val="00F60A11"/>
    <w:rsid w:val="00F81F47"/>
    <w:rsid w:val="00F83D4A"/>
    <w:rsid w:val="00F83FF2"/>
    <w:rsid w:val="00F84D46"/>
    <w:rsid w:val="00F85350"/>
    <w:rsid w:val="00F86D4F"/>
    <w:rsid w:val="00F9104E"/>
    <w:rsid w:val="00F9258C"/>
    <w:rsid w:val="00F965F6"/>
    <w:rsid w:val="00FA36CC"/>
    <w:rsid w:val="00FA7248"/>
    <w:rsid w:val="00FB2B72"/>
    <w:rsid w:val="00FB3099"/>
    <w:rsid w:val="00FB79C5"/>
    <w:rsid w:val="00FC23C3"/>
    <w:rsid w:val="00FC26D5"/>
    <w:rsid w:val="00FD0286"/>
    <w:rsid w:val="00FD0ED8"/>
    <w:rsid w:val="00FF3B8B"/>
    <w:rsid w:val="00FF4ADA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0D27"/>
  <w15:docId w15:val="{E1ED74FE-B8AD-4116-A02A-FA95B133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55E"/>
    <w:rPr>
      <w:rFonts w:ascii="TimesRoman" w:eastAsia="Times New Roman" w:hAnsi="TimesRoman"/>
      <w:sz w:val="24"/>
      <w:szCs w:val="24"/>
      <w:lang w:val="en-US" w:eastAsia="en-US"/>
    </w:rPr>
  </w:style>
  <w:style w:type="paragraph" w:styleId="Heading1">
    <w:name w:val="heading 1"/>
    <w:aliases w:val="1. Наслов"/>
    <w:basedOn w:val="Normal"/>
    <w:next w:val="Normal"/>
    <w:link w:val="Heading1Char"/>
    <w:uiPriority w:val="9"/>
    <w:qFormat/>
    <w:rsid w:val="00343610"/>
    <w:pPr>
      <w:keepNext/>
      <w:keepLines/>
      <w:numPr>
        <w:numId w:val="18"/>
      </w:numPr>
      <w:spacing w:before="240" w:after="240"/>
      <w:outlineLvl w:val="0"/>
    </w:pPr>
    <w:rPr>
      <w:rFonts w:ascii="Times New Roman" w:hAnsi="Times New Roman"/>
      <w:b/>
      <w:caps/>
      <w:szCs w:val="32"/>
    </w:rPr>
  </w:style>
  <w:style w:type="paragraph" w:styleId="Heading2">
    <w:name w:val="heading 2"/>
    <w:aliases w:val="2. Наслов"/>
    <w:basedOn w:val="Normal"/>
    <w:next w:val="Normal"/>
    <w:link w:val="Heading2Char"/>
    <w:uiPriority w:val="9"/>
    <w:qFormat/>
    <w:rsid w:val="00343610"/>
    <w:pPr>
      <w:keepNext/>
      <w:keepLines/>
      <w:numPr>
        <w:ilvl w:val="1"/>
        <w:numId w:val="18"/>
      </w:numPr>
      <w:spacing w:before="240" w:after="240"/>
      <w:outlineLvl w:val="1"/>
    </w:pPr>
    <w:rPr>
      <w:rFonts w:ascii="Times New Roman" w:hAnsi="Times New Roman"/>
      <w:b/>
      <w:szCs w:val="26"/>
    </w:rPr>
  </w:style>
  <w:style w:type="paragraph" w:styleId="Heading3">
    <w:name w:val="heading 3"/>
    <w:aliases w:val="3. Наслов"/>
    <w:basedOn w:val="Normal"/>
    <w:next w:val="Heading2"/>
    <w:link w:val="Heading3Char"/>
    <w:uiPriority w:val="9"/>
    <w:qFormat/>
    <w:rsid w:val="00343610"/>
    <w:pPr>
      <w:keepNext/>
      <w:keepLines/>
      <w:numPr>
        <w:ilvl w:val="2"/>
        <w:numId w:val="18"/>
      </w:numPr>
      <w:spacing w:before="240" w:after="240"/>
      <w:outlineLvl w:val="2"/>
    </w:pPr>
    <w:rPr>
      <w:rFonts w:ascii="Times New Roman" w:hAnsi="Times New Roman"/>
      <w:b/>
      <w:color w:val="000000"/>
      <w:lang w:val="sr-Cyrl-RS"/>
    </w:rPr>
  </w:style>
  <w:style w:type="paragraph" w:styleId="Heading4">
    <w:name w:val="heading 4"/>
    <w:aliases w:val="222222"/>
    <w:basedOn w:val="Heading3"/>
    <w:next w:val="Normal"/>
    <w:link w:val="Heading4Char"/>
    <w:uiPriority w:val="9"/>
    <w:rsid w:val="001D055E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rsid w:val="000B1008"/>
    <w:pPr>
      <w:keepNext/>
      <w:keepLines/>
      <w:numPr>
        <w:ilvl w:val="4"/>
        <w:numId w:val="18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rsid w:val="000B1008"/>
    <w:pPr>
      <w:keepNext/>
      <w:keepLines/>
      <w:numPr>
        <w:ilvl w:val="5"/>
        <w:numId w:val="18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rsid w:val="000B1008"/>
    <w:pPr>
      <w:keepNext/>
      <w:keepLines/>
      <w:numPr>
        <w:ilvl w:val="6"/>
        <w:numId w:val="18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rsid w:val="000B1008"/>
    <w:pPr>
      <w:keepNext/>
      <w:keepLines/>
      <w:numPr>
        <w:ilvl w:val="7"/>
        <w:numId w:val="1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0B1008"/>
    <w:pPr>
      <w:keepNext/>
      <w:keepLines/>
      <w:numPr>
        <w:ilvl w:val="8"/>
        <w:numId w:val="1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0B1008"/>
    <w:pPr>
      <w:spacing w:before="240" w:after="240"/>
      <w:jc w:val="center"/>
    </w:pPr>
    <w:rPr>
      <w:rFonts w:ascii="Cambria" w:hAnsi="Cambria"/>
      <w:b/>
      <w:sz w:val="22"/>
    </w:rPr>
  </w:style>
  <w:style w:type="character" w:customStyle="1" w:styleId="TitleChar">
    <w:name w:val="Title Char"/>
    <w:link w:val="Title"/>
    <w:rsid w:val="000B1008"/>
    <w:rPr>
      <w:rFonts w:ascii="Cambria" w:hAnsi="Cambria"/>
      <w:b/>
      <w:sz w:val="22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0B1008"/>
    <w:pPr>
      <w:jc w:val="center"/>
    </w:pPr>
    <w:rPr>
      <w:rFonts w:ascii="TimesRomanBold" w:hAnsi="TimesRomanBold"/>
      <w:sz w:val="28"/>
    </w:rPr>
  </w:style>
  <w:style w:type="character" w:customStyle="1" w:styleId="SubtitleChar">
    <w:name w:val="Subtitle Char"/>
    <w:link w:val="Subtitle"/>
    <w:rsid w:val="000B1008"/>
    <w:rPr>
      <w:rFonts w:ascii="TimesRomanBold" w:hAnsi="TimesRomanBold"/>
      <w:sz w:val="28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0B100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0B1008"/>
    <w:rPr>
      <w:rFonts w:ascii="TimesRoman" w:hAnsi="TimesRoman"/>
      <w:lang w:val="en-US" w:eastAsia="en-US" w:bidi="ar-SA"/>
    </w:rPr>
  </w:style>
  <w:style w:type="character" w:styleId="FootnoteReference">
    <w:name w:val="footnote reference"/>
    <w:semiHidden/>
    <w:rsid w:val="000B1008"/>
    <w:rPr>
      <w:vertAlign w:val="superscript"/>
    </w:rPr>
  </w:style>
  <w:style w:type="paragraph" w:customStyle="1" w:styleId="Default">
    <w:name w:val="Default"/>
    <w:link w:val="DefaultChar"/>
    <w:semiHidden/>
    <w:rsid w:val="000B1008"/>
    <w:pPr>
      <w:autoSpaceDE w:val="0"/>
      <w:autoSpaceDN w:val="0"/>
      <w:adjustRightInd w:val="0"/>
    </w:pPr>
    <w:rPr>
      <w:rFonts w:eastAsia="Times New Roman"/>
      <w:color w:val="000000"/>
      <w:szCs w:val="24"/>
      <w:lang w:val="sr-Latn-CS" w:eastAsia="sr-Latn-CS"/>
    </w:rPr>
  </w:style>
  <w:style w:type="character" w:styleId="PlaceholderText">
    <w:name w:val="Placeholder Text"/>
    <w:uiPriority w:val="99"/>
    <w:semiHidden/>
    <w:rsid w:val="000B1008"/>
    <w:rPr>
      <w:color w:val="808080"/>
    </w:rPr>
  </w:style>
  <w:style w:type="table" w:styleId="TableGrid">
    <w:name w:val="Table Grid"/>
    <w:basedOn w:val="TableNormal"/>
    <w:uiPriority w:val="59"/>
    <w:rsid w:val="000B1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008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a3">
    <w:name w:val="Наслов"/>
    <w:link w:val="Char"/>
    <w:qFormat/>
    <w:rsid w:val="00343610"/>
    <w:pPr>
      <w:spacing w:before="300" w:after="300"/>
      <w:jc w:val="center"/>
    </w:pPr>
    <w:rPr>
      <w:rFonts w:eastAsia="Times New Roman"/>
      <w:b/>
      <w:bCs/>
      <w:caps/>
      <w:sz w:val="24"/>
      <w:szCs w:val="22"/>
      <w:lang w:val="en-US" w:eastAsia="en-US"/>
    </w:rPr>
  </w:style>
  <w:style w:type="paragraph" w:customStyle="1" w:styleId="a4">
    <w:name w:val="Аутори"/>
    <w:basedOn w:val="Default"/>
    <w:link w:val="Char0"/>
    <w:qFormat/>
    <w:rsid w:val="00BE17AA"/>
    <w:pPr>
      <w:jc w:val="center"/>
    </w:pPr>
    <w:rPr>
      <w:bCs/>
      <w:i/>
      <w:sz w:val="22"/>
      <w:szCs w:val="20"/>
    </w:rPr>
  </w:style>
  <w:style w:type="character" w:customStyle="1" w:styleId="DefaultChar">
    <w:name w:val="Default Char"/>
    <w:link w:val="Default"/>
    <w:rsid w:val="000B1008"/>
    <w:rPr>
      <w:color w:val="000000"/>
      <w:szCs w:val="24"/>
      <w:lang w:val="sr-Latn-CS" w:eastAsia="sr-Latn-CS" w:bidi="ar-SA"/>
    </w:rPr>
  </w:style>
  <w:style w:type="character" w:customStyle="1" w:styleId="Char">
    <w:name w:val="Наслов Char"/>
    <w:link w:val="a3"/>
    <w:rsid w:val="00343610"/>
    <w:rPr>
      <w:rFonts w:eastAsia="Times New Roman"/>
      <w:b/>
      <w:bCs/>
      <w:caps/>
      <w:sz w:val="24"/>
      <w:szCs w:val="22"/>
      <w:lang w:val="en-US" w:eastAsia="en-US"/>
    </w:rPr>
  </w:style>
  <w:style w:type="paragraph" w:customStyle="1" w:styleId="-">
    <w:name w:val="Резиме - Кључне"/>
    <w:basedOn w:val="Normal"/>
    <w:link w:val="-Char"/>
    <w:qFormat/>
    <w:rsid w:val="00BE17AA"/>
    <w:pPr>
      <w:jc w:val="both"/>
    </w:pPr>
    <w:rPr>
      <w:rFonts w:ascii="Times New Roman" w:hAnsi="Times New Roman"/>
      <w:bCs/>
      <w:i/>
      <w:szCs w:val="18"/>
      <w:lang w:val="sr-Cyrl-CS"/>
    </w:rPr>
  </w:style>
  <w:style w:type="character" w:customStyle="1" w:styleId="Char0">
    <w:name w:val="Аутори Char"/>
    <w:link w:val="a4"/>
    <w:rsid w:val="00BE17AA"/>
    <w:rPr>
      <w:rFonts w:eastAsia="Times New Roman"/>
      <w:bCs/>
      <w:i/>
      <w:color w:val="000000"/>
      <w:sz w:val="22"/>
      <w:lang w:val="sr-Latn-CS" w:eastAsia="sr-Latn-CS"/>
    </w:rPr>
  </w:style>
  <w:style w:type="paragraph" w:customStyle="1" w:styleId="a5">
    <w:name w:val="Текст"/>
    <w:basedOn w:val="Default"/>
    <w:link w:val="Char1"/>
    <w:qFormat/>
    <w:rsid w:val="00BE17AA"/>
    <w:pPr>
      <w:ind w:firstLine="284"/>
      <w:jc w:val="both"/>
    </w:pPr>
    <w:rPr>
      <w:sz w:val="24"/>
      <w:szCs w:val="20"/>
      <w:lang w:val="sr-Cyrl-CS"/>
    </w:rPr>
  </w:style>
  <w:style w:type="character" w:customStyle="1" w:styleId="-Char">
    <w:name w:val="Резиме - Кључне Char"/>
    <w:link w:val="-"/>
    <w:rsid w:val="00BE17AA"/>
    <w:rPr>
      <w:rFonts w:eastAsia="Times New Roman"/>
      <w:bCs/>
      <w:i/>
      <w:sz w:val="24"/>
      <w:szCs w:val="18"/>
      <w:lang w:val="sr-Cyrl-CS" w:eastAsia="en-US"/>
    </w:rPr>
  </w:style>
  <w:style w:type="character" w:customStyle="1" w:styleId="Char1">
    <w:name w:val="Текст Char"/>
    <w:link w:val="a5"/>
    <w:rsid w:val="00BE17AA"/>
    <w:rPr>
      <w:rFonts w:eastAsia="Times New Roman"/>
      <w:color w:val="000000"/>
      <w:sz w:val="24"/>
      <w:lang w:val="sr-Cyrl-CS" w:eastAsia="sr-Latn-CS"/>
    </w:rPr>
  </w:style>
  <w:style w:type="character" w:styleId="Hyperlink">
    <w:name w:val="Hyperlink"/>
    <w:uiPriority w:val="99"/>
    <w:unhideWhenUsed/>
    <w:rsid w:val="000B1008"/>
    <w:rPr>
      <w:color w:val="0563C1"/>
      <w:u w:val="single"/>
    </w:rPr>
  </w:style>
  <w:style w:type="paragraph" w:customStyle="1" w:styleId="a2">
    <w:name w:val="Табеле натпис"/>
    <w:basedOn w:val="Default"/>
    <w:link w:val="Char2"/>
    <w:qFormat/>
    <w:rsid w:val="00BE17AA"/>
    <w:pPr>
      <w:numPr>
        <w:numId w:val="17"/>
      </w:numPr>
      <w:spacing w:before="120"/>
      <w:ind w:firstLine="709"/>
      <w:jc w:val="center"/>
    </w:pPr>
    <w:rPr>
      <w:i/>
      <w:sz w:val="24"/>
      <w:szCs w:val="18"/>
    </w:rPr>
  </w:style>
  <w:style w:type="character" w:customStyle="1" w:styleId="Char2">
    <w:name w:val="Табеле натпис Char"/>
    <w:link w:val="a2"/>
    <w:rsid w:val="00BE17AA"/>
    <w:rPr>
      <w:rFonts w:eastAsia="Times New Roman"/>
      <w:i/>
      <w:color w:val="000000"/>
      <w:sz w:val="24"/>
      <w:szCs w:val="18"/>
      <w:lang w:val="sr-Latn-CS" w:eastAsia="sr-Latn-CS"/>
    </w:rPr>
  </w:style>
  <w:style w:type="character" w:customStyle="1" w:styleId="Heading1Char">
    <w:name w:val="Heading 1 Char"/>
    <w:aliases w:val="1. Наслов Char"/>
    <w:link w:val="Heading1"/>
    <w:uiPriority w:val="9"/>
    <w:rsid w:val="00343610"/>
    <w:rPr>
      <w:rFonts w:eastAsia="Times New Roman"/>
      <w:b/>
      <w:caps/>
      <w:sz w:val="24"/>
      <w:szCs w:val="32"/>
      <w:lang w:val="en-US" w:eastAsia="en-US"/>
    </w:rPr>
  </w:style>
  <w:style w:type="character" w:customStyle="1" w:styleId="Heading2Char">
    <w:name w:val="Heading 2 Char"/>
    <w:aliases w:val="2. Наслов Char"/>
    <w:link w:val="Heading2"/>
    <w:uiPriority w:val="9"/>
    <w:rsid w:val="00343610"/>
    <w:rPr>
      <w:rFonts w:eastAsia="Times New Roman"/>
      <w:b/>
      <w:sz w:val="24"/>
      <w:szCs w:val="26"/>
      <w:lang w:val="en-US" w:eastAsia="en-US"/>
    </w:rPr>
  </w:style>
  <w:style w:type="character" w:customStyle="1" w:styleId="Heading3Char">
    <w:name w:val="Heading 3 Char"/>
    <w:aliases w:val="3. Наслов Char"/>
    <w:link w:val="Heading3"/>
    <w:uiPriority w:val="9"/>
    <w:rsid w:val="001D055E"/>
    <w:rPr>
      <w:rFonts w:eastAsia="Times New Roman"/>
      <w:b/>
      <w:color w:val="000000"/>
      <w:sz w:val="24"/>
      <w:szCs w:val="24"/>
      <w:lang w:val="sr-Cyrl-RS" w:eastAsia="en-US"/>
    </w:rPr>
  </w:style>
  <w:style w:type="character" w:customStyle="1" w:styleId="Heading4Char">
    <w:name w:val="Heading 4 Char"/>
    <w:aliases w:val="222222 Char"/>
    <w:link w:val="Heading4"/>
    <w:uiPriority w:val="9"/>
    <w:rsid w:val="001D055E"/>
    <w:rPr>
      <w:rFonts w:eastAsia="Times New Roman"/>
      <w:b/>
      <w:color w:val="000000"/>
      <w:sz w:val="24"/>
      <w:szCs w:val="24"/>
      <w:lang w:val="sr-Cyrl-RS" w:eastAsia="en-US"/>
    </w:rPr>
  </w:style>
  <w:style w:type="character" w:customStyle="1" w:styleId="Heading5Char">
    <w:name w:val="Heading 5 Char"/>
    <w:link w:val="Heading5"/>
    <w:uiPriority w:val="9"/>
    <w:rsid w:val="000B1008"/>
    <w:rPr>
      <w:rFonts w:ascii="Calibri Light" w:eastAsia="Times New Roman" w:hAnsi="Calibri Light"/>
      <w:color w:val="2E74B5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rsid w:val="000B1008"/>
    <w:rPr>
      <w:rFonts w:ascii="Calibri Light" w:eastAsia="Times New Roman" w:hAnsi="Calibri Light"/>
      <w:color w:val="1F4D78"/>
      <w:sz w:val="24"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rsid w:val="000B1008"/>
    <w:rPr>
      <w:rFonts w:ascii="Calibri Light" w:eastAsia="Times New Roman" w:hAnsi="Calibri Light"/>
      <w:i/>
      <w:iCs/>
      <w:color w:val="1F4D78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rsid w:val="000B1008"/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rsid w:val="000B1008"/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paragraph" w:customStyle="1" w:styleId="a">
    <w:name w:val="Литература"/>
    <w:basedOn w:val="Normal"/>
    <w:link w:val="Char3"/>
    <w:qFormat/>
    <w:rsid w:val="00BE17AA"/>
    <w:pPr>
      <w:numPr>
        <w:numId w:val="15"/>
      </w:numPr>
      <w:jc w:val="both"/>
    </w:pPr>
    <w:rPr>
      <w:rFonts w:ascii="Times New Roman" w:hAnsi="Times New Roman"/>
      <w:szCs w:val="18"/>
    </w:rPr>
  </w:style>
  <w:style w:type="paragraph" w:customStyle="1" w:styleId="a1">
    <w:name w:val="Слике натпис"/>
    <w:basedOn w:val="Default"/>
    <w:link w:val="Char4"/>
    <w:qFormat/>
    <w:rsid w:val="00BE17AA"/>
    <w:pPr>
      <w:numPr>
        <w:numId w:val="1"/>
      </w:numPr>
      <w:spacing w:after="120"/>
      <w:ind w:firstLine="709"/>
      <w:jc w:val="center"/>
    </w:pPr>
    <w:rPr>
      <w:i/>
      <w:sz w:val="24"/>
      <w:szCs w:val="20"/>
    </w:rPr>
  </w:style>
  <w:style w:type="character" w:customStyle="1" w:styleId="Char3">
    <w:name w:val="Литература Char"/>
    <w:link w:val="a"/>
    <w:rsid w:val="00BE17AA"/>
    <w:rPr>
      <w:rFonts w:eastAsia="Times New Roman"/>
      <w:sz w:val="24"/>
      <w:szCs w:val="18"/>
      <w:lang w:val="en-US" w:eastAsia="en-US"/>
    </w:rPr>
  </w:style>
  <w:style w:type="paragraph" w:customStyle="1" w:styleId="a6">
    <w:name w:val="Слика"/>
    <w:basedOn w:val="Default"/>
    <w:link w:val="Char5"/>
    <w:qFormat/>
    <w:rsid w:val="00363835"/>
    <w:pPr>
      <w:spacing w:before="120"/>
      <w:jc w:val="center"/>
    </w:pPr>
    <w:rPr>
      <w:szCs w:val="20"/>
    </w:rPr>
  </w:style>
  <w:style w:type="character" w:customStyle="1" w:styleId="Char4">
    <w:name w:val="Слике натпис Char"/>
    <w:link w:val="a1"/>
    <w:rsid w:val="00BE17AA"/>
    <w:rPr>
      <w:rFonts w:eastAsia="Times New Roman"/>
      <w:i/>
      <w:color w:val="000000"/>
      <w:sz w:val="24"/>
      <w:lang w:val="sr-Latn-CS" w:eastAsia="sr-Latn-CS"/>
    </w:rPr>
  </w:style>
  <w:style w:type="paragraph" w:customStyle="1" w:styleId="a7">
    <w:name w:val="Фуснота"/>
    <w:basedOn w:val="FootnoteText"/>
    <w:link w:val="Char6"/>
    <w:qFormat/>
    <w:rsid w:val="00BE17AA"/>
    <w:pPr>
      <w:jc w:val="both"/>
    </w:pPr>
    <w:rPr>
      <w:rFonts w:ascii="Times New Roman" w:hAnsi="Times New Roman"/>
      <w:szCs w:val="18"/>
    </w:rPr>
  </w:style>
  <w:style w:type="character" w:customStyle="1" w:styleId="Char5">
    <w:name w:val="Слика Char"/>
    <w:link w:val="a6"/>
    <w:rsid w:val="00363835"/>
    <w:rPr>
      <w:rFonts w:eastAsia="Times New Roman"/>
      <w:color w:val="000000"/>
      <w:lang w:val="sr-Latn-CS" w:eastAsia="sr-Latn-CS"/>
    </w:rPr>
  </w:style>
  <w:style w:type="character" w:customStyle="1" w:styleId="Char6">
    <w:name w:val="Фуснота Char"/>
    <w:link w:val="a7"/>
    <w:rsid w:val="00BE17AA"/>
    <w:rPr>
      <w:rFonts w:eastAsia="Times New Roman"/>
      <w:szCs w:val="18"/>
      <w:lang w:val="en-US" w:eastAsia="en-US"/>
    </w:rPr>
  </w:style>
  <w:style w:type="paragraph" w:customStyle="1" w:styleId="a0">
    <w:name w:val="Набрајање"/>
    <w:basedOn w:val="a5"/>
    <w:link w:val="Char7"/>
    <w:qFormat/>
    <w:rsid w:val="0036792A"/>
    <w:pPr>
      <w:numPr>
        <w:numId w:val="16"/>
      </w:numPr>
    </w:pPr>
  </w:style>
  <w:style w:type="character" w:customStyle="1" w:styleId="Char7">
    <w:name w:val="Набрајање Char"/>
    <w:link w:val="a0"/>
    <w:rsid w:val="000B1008"/>
    <w:rPr>
      <w:rFonts w:eastAsia="Times New Roman"/>
      <w:color w:val="000000"/>
      <w:sz w:val="24"/>
      <w:lang w:val="sr-Cyrl-CS" w:eastAsia="sr-Latn-CS"/>
    </w:rPr>
  </w:style>
  <w:style w:type="numbering" w:styleId="111111">
    <w:name w:val="Outline List 2"/>
    <w:basedOn w:val="NoList"/>
    <w:semiHidden/>
    <w:rsid w:val="000B1008"/>
    <w:pPr>
      <w:numPr>
        <w:numId w:val="2"/>
      </w:numPr>
    </w:pPr>
  </w:style>
  <w:style w:type="numbering" w:styleId="1ai">
    <w:name w:val="Outline List 1"/>
    <w:basedOn w:val="NoList"/>
    <w:semiHidden/>
    <w:rsid w:val="000B1008"/>
    <w:pPr>
      <w:numPr>
        <w:numId w:val="3"/>
      </w:numPr>
    </w:pPr>
  </w:style>
  <w:style w:type="numbering" w:styleId="ArticleSection">
    <w:name w:val="Outline List 3"/>
    <w:basedOn w:val="NoList"/>
    <w:semiHidden/>
    <w:rsid w:val="000B1008"/>
    <w:pPr>
      <w:numPr>
        <w:numId w:val="4"/>
      </w:numPr>
    </w:pPr>
  </w:style>
  <w:style w:type="paragraph" w:styleId="BlockText">
    <w:name w:val="Block Text"/>
    <w:basedOn w:val="Normal"/>
    <w:semiHidden/>
    <w:rsid w:val="000B1008"/>
    <w:pPr>
      <w:spacing w:after="120"/>
      <w:ind w:left="1440" w:right="1440"/>
    </w:pPr>
  </w:style>
  <w:style w:type="paragraph" w:styleId="BodyText">
    <w:name w:val="Body Text"/>
    <w:basedOn w:val="Normal"/>
    <w:semiHidden/>
    <w:rsid w:val="000B1008"/>
    <w:pPr>
      <w:spacing w:after="120"/>
    </w:pPr>
  </w:style>
  <w:style w:type="paragraph" w:styleId="BodyText2">
    <w:name w:val="Body Text 2"/>
    <w:basedOn w:val="Normal"/>
    <w:semiHidden/>
    <w:rsid w:val="000B1008"/>
    <w:pPr>
      <w:spacing w:after="120" w:line="480" w:lineRule="auto"/>
    </w:pPr>
  </w:style>
  <w:style w:type="paragraph" w:styleId="BodyText3">
    <w:name w:val="Body Text 3"/>
    <w:basedOn w:val="Normal"/>
    <w:semiHidden/>
    <w:rsid w:val="000B10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B1008"/>
    <w:pPr>
      <w:ind w:firstLine="210"/>
    </w:pPr>
  </w:style>
  <w:style w:type="paragraph" w:styleId="BodyTextIndent">
    <w:name w:val="Body Text Indent"/>
    <w:basedOn w:val="Normal"/>
    <w:semiHidden/>
    <w:rsid w:val="000B10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B1008"/>
    <w:pPr>
      <w:ind w:firstLine="210"/>
    </w:pPr>
  </w:style>
  <w:style w:type="paragraph" w:styleId="BodyTextIndent2">
    <w:name w:val="Body Text Indent 2"/>
    <w:basedOn w:val="Normal"/>
    <w:semiHidden/>
    <w:rsid w:val="000B10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B100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B1008"/>
    <w:pPr>
      <w:ind w:left="4252"/>
    </w:pPr>
  </w:style>
  <w:style w:type="paragraph" w:styleId="Date">
    <w:name w:val="Date"/>
    <w:basedOn w:val="Normal"/>
    <w:next w:val="Normal"/>
    <w:semiHidden/>
    <w:rsid w:val="000B1008"/>
  </w:style>
  <w:style w:type="paragraph" w:styleId="E-mailSignature">
    <w:name w:val="E-mail Signature"/>
    <w:basedOn w:val="Normal"/>
    <w:semiHidden/>
    <w:rsid w:val="000B1008"/>
  </w:style>
  <w:style w:type="character" w:styleId="Emphasis">
    <w:name w:val="Emphasis"/>
    <w:basedOn w:val="DefaultParagraphFont"/>
    <w:rsid w:val="000B1008"/>
    <w:rPr>
      <w:i/>
      <w:iCs/>
    </w:rPr>
  </w:style>
  <w:style w:type="paragraph" w:styleId="EnvelopeAddress">
    <w:name w:val="envelope address"/>
    <w:basedOn w:val="Normal"/>
    <w:semiHidden/>
    <w:rsid w:val="000B100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B100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B100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0B1008"/>
  </w:style>
  <w:style w:type="paragraph" w:styleId="HTMLAddress">
    <w:name w:val="HTML Address"/>
    <w:basedOn w:val="Normal"/>
    <w:semiHidden/>
    <w:rsid w:val="000B1008"/>
    <w:rPr>
      <w:i/>
      <w:iCs/>
    </w:rPr>
  </w:style>
  <w:style w:type="character" w:styleId="HTMLCite">
    <w:name w:val="HTML Cite"/>
    <w:basedOn w:val="DefaultParagraphFont"/>
    <w:semiHidden/>
    <w:rsid w:val="000B1008"/>
    <w:rPr>
      <w:i/>
      <w:iCs/>
    </w:rPr>
  </w:style>
  <w:style w:type="character" w:styleId="HTMLCode">
    <w:name w:val="HTML Code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B1008"/>
    <w:rPr>
      <w:i/>
      <w:iCs/>
    </w:rPr>
  </w:style>
  <w:style w:type="character" w:styleId="HTMLKeyboard">
    <w:name w:val="HTML Keyboard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0B100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0B100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B1008"/>
    <w:rPr>
      <w:i/>
      <w:iCs/>
    </w:rPr>
  </w:style>
  <w:style w:type="character" w:styleId="LineNumber">
    <w:name w:val="line number"/>
    <w:basedOn w:val="DefaultParagraphFont"/>
    <w:semiHidden/>
    <w:rsid w:val="000B1008"/>
  </w:style>
  <w:style w:type="paragraph" w:styleId="List">
    <w:name w:val="List"/>
    <w:basedOn w:val="Normal"/>
    <w:semiHidden/>
    <w:rsid w:val="000B1008"/>
    <w:pPr>
      <w:ind w:left="283" w:hanging="283"/>
    </w:pPr>
  </w:style>
  <w:style w:type="paragraph" w:styleId="List2">
    <w:name w:val="List 2"/>
    <w:basedOn w:val="Normal"/>
    <w:semiHidden/>
    <w:rsid w:val="000B1008"/>
    <w:pPr>
      <w:ind w:left="566" w:hanging="283"/>
    </w:pPr>
  </w:style>
  <w:style w:type="paragraph" w:styleId="List3">
    <w:name w:val="List 3"/>
    <w:basedOn w:val="Normal"/>
    <w:semiHidden/>
    <w:rsid w:val="000B1008"/>
    <w:pPr>
      <w:ind w:left="849" w:hanging="283"/>
    </w:pPr>
  </w:style>
  <w:style w:type="paragraph" w:styleId="List4">
    <w:name w:val="List 4"/>
    <w:basedOn w:val="Normal"/>
    <w:semiHidden/>
    <w:rsid w:val="000B1008"/>
    <w:pPr>
      <w:ind w:left="1132" w:hanging="283"/>
    </w:pPr>
  </w:style>
  <w:style w:type="paragraph" w:styleId="List5">
    <w:name w:val="List 5"/>
    <w:basedOn w:val="Normal"/>
    <w:semiHidden/>
    <w:rsid w:val="000B1008"/>
    <w:pPr>
      <w:ind w:left="1415" w:hanging="283"/>
    </w:pPr>
  </w:style>
  <w:style w:type="paragraph" w:styleId="ListBullet">
    <w:name w:val="List Bullet"/>
    <w:basedOn w:val="Normal"/>
    <w:semiHidden/>
    <w:rsid w:val="000B1008"/>
    <w:pPr>
      <w:numPr>
        <w:numId w:val="5"/>
      </w:numPr>
    </w:pPr>
  </w:style>
  <w:style w:type="paragraph" w:styleId="ListBullet2">
    <w:name w:val="List Bullet 2"/>
    <w:basedOn w:val="Normal"/>
    <w:semiHidden/>
    <w:rsid w:val="000B1008"/>
    <w:pPr>
      <w:numPr>
        <w:numId w:val="6"/>
      </w:numPr>
    </w:pPr>
  </w:style>
  <w:style w:type="paragraph" w:styleId="ListBullet3">
    <w:name w:val="List Bullet 3"/>
    <w:basedOn w:val="Normal"/>
    <w:semiHidden/>
    <w:rsid w:val="000B1008"/>
    <w:pPr>
      <w:numPr>
        <w:numId w:val="7"/>
      </w:numPr>
    </w:pPr>
  </w:style>
  <w:style w:type="paragraph" w:styleId="ListBullet4">
    <w:name w:val="List Bullet 4"/>
    <w:basedOn w:val="Normal"/>
    <w:semiHidden/>
    <w:rsid w:val="000B1008"/>
    <w:pPr>
      <w:numPr>
        <w:numId w:val="8"/>
      </w:numPr>
    </w:pPr>
  </w:style>
  <w:style w:type="paragraph" w:styleId="ListBullet5">
    <w:name w:val="List Bullet 5"/>
    <w:basedOn w:val="Normal"/>
    <w:semiHidden/>
    <w:rsid w:val="000B1008"/>
    <w:pPr>
      <w:numPr>
        <w:numId w:val="9"/>
      </w:numPr>
    </w:pPr>
  </w:style>
  <w:style w:type="paragraph" w:styleId="ListContinue">
    <w:name w:val="List Continue"/>
    <w:basedOn w:val="Normal"/>
    <w:semiHidden/>
    <w:rsid w:val="000B1008"/>
    <w:pPr>
      <w:spacing w:after="120"/>
      <w:ind w:left="283"/>
    </w:pPr>
  </w:style>
  <w:style w:type="paragraph" w:styleId="ListContinue2">
    <w:name w:val="List Continue 2"/>
    <w:basedOn w:val="Normal"/>
    <w:semiHidden/>
    <w:rsid w:val="000B1008"/>
    <w:pPr>
      <w:spacing w:after="120"/>
      <w:ind w:left="566"/>
    </w:pPr>
  </w:style>
  <w:style w:type="paragraph" w:styleId="ListContinue3">
    <w:name w:val="List Continue 3"/>
    <w:basedOn w:val="Normal"/>
    <w:semiHidden/>
    <w:rsid w:val="000B1008"/>
    <w:pPr>
      <w:spacing w:after="120"/>
      <w:ind w:left="849"/>
    </w:pPr>
  </w:style>
  <w:style w:type="paragraph" w:styleId="ListContinue4">
    <w:name w:val="List Continue 4"/>
    <w:basedOn w:val="Normal"/>
    <w:semiHidden/>
    <w:rsid w:val="000B1008"/>
    <w:pPr>
      <w:spacing w:after="120"/>
      <w:ind w:left="1132"/>
    </w:pPr>
  </w:style>
  <w:style w:type="paragraph" w:styleId="ListContinue5">
    <w:name w:val="List Continue 5"/>
    <w:basedOn w:val="Normal"/>
    <w:semiHidden/>
    <w:rsid w:val="000B1008"/>
    <w:pPr>
      <w:spacing w:after="120"/>
      <w:ind w:left="1415"/>
    </w:pPr>
  </w:style>
  <w:style w:type="paragraph" w:styleId="ListNumber">
    <w:name w:val="List Number"/>
    <w:basedOn w:val="Normal"/>
    <w:semiHidden/>
    <w:rsid w:val="000B1008"/>
    <w:pPr>
      <w:numPr>
        <w:numId w:val="10"/>
      </w:numPr>
    </w:pPr>
  </w:style>
  <w:style w:type="paragraph" w:styleId="ListNumber2">
    <w:name w:val="List Number 2"/>
    <w:basedOn w:val="Normal"/>
    <w:semiHidden/>
    <w:rsid w:val="000B1008"/>
    <w:pPr>
      <w:numPr>
        <w:numId w:val="11"/>
      </w:numPr>
    </w:pPr>
  </w:style>
  <w:style w:type="paragraph" w:styleId="ListNumber3">
    <w:name w:val="List Number 3"/>
    <w:basedOn w:val="Normal"/>
    <w:semiHidden/>
    <w:rsid w:val="000B1008"/>
    <w:pPr>
      <w:numPr>
        <w:numId w:val="12"/>
      </w:numPr>
    </w:pPr>
  </w:style>
  <w:style w:type="paragraph" w:styleId="ListNumber4">
    <w:name w:val="List Number 4"/>
    <w:basedOn w:val="Normal"/>
    <w:semiHidden/>
    <w:rsid w:val="000B1008"/>
    <w:pPr>
      <w:numPr>
        <w:numId w:val="13"/>
      </w:numPr>
    </w:pPr>
  </w:style>
  <w:style w:type="paragraph" w:styleId="ListNumber5">
    <w:name w:val="List Number 5"/>
    <w:basedOn w:val="Normal"/>
    <w:semiHidden/>
    <w:rsid w:val="000B1008"/>
    <w:pPr>
      <w:numPr>
        <w:numId w:val="14"/>
      </w:numPr>
    </w:pPr>
  </w:style>
  <w:style w:type="paragraph" w:styleId="MessageHeader">
    <w:name w:val="Message Header"/>
    <w:basedOn w:val="Normal"/>
    <w:semiHidden/>
    <w:rsid w:val="000B10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B1008"/>
    <w:rPr>
      <w:rFonts w:ascii="Times New Roman" w:hAnsi="Times New Roman"/>
    </w:rPr>
  </w:style>
  <w:style w:type="paragraph" w:styleId="NormalIndent">
    <w:name w:val="Normal Indent"/>
    <w:basedOn w:val="Normal"/>
    <w:semiHidden/>
    <w:rsid w:val="000B1008"/>
    <w:pPr>
      <w:ind w:left="720"/>
    </w:pPr>
  </w:style>
  <w:style w:type="paragraph" w:styleId="NoteHeading">
    <w:name w:val="Note Heading"/>
    <w:basedOn w:val="Normal"/>
    <w:next w:val="Normal"/>
    <w:semiHidden/>
    <w:rsid w:val="000B1008"/>
  </w:style>
  <w:style w:type="character" w:styleId="PageNumber">
    <w:name w:val="page number"/>
    <w:basedOn w:val="DefaultParagraphFont"/>
    <w:semiHidden/>
    <w:rsid w:val="000B1008"/>
  </w:style>
  <w:style w:type="paragraph" w:styleId="PlainText">
    <w:name w:val="Plain Text"/>
    <w:basedOn w:val="Normal"/>
    <w:semiHidden/>
    <w:rsid w:val="000B100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B1008"/>
  </w:style>
  <w:style w:type="paragraph" w:styleId="Signature">
    <w:name w:val="Signature"/>
    <w:basedOn w:val="Normal"/>
    <w:semiHidden/>
    <w:rsid w:val="000B1008"/>
    <w:pPr>
      <w:ind w:left="4252"/>
    </w:pPr>
  </w:style>
  <w:style w:type="character" w:styleId="Strong">
    <w:name w:val="Strong"/>
    <w:basedOn w:val="DefaultParagraphFont"/>
    <w:rsid w:val="000B1008"/>
    <w:rPr>
      <w:b/>
      <w:bCs/>
    </w:rPr>
  </w:style>
  <w:style w:type="table" w:styleId="Table3Deffects1">
    <w:name w:val="Table 3D effects 1"/>
    <w:basedOn w:val="TableNormal"/>
    <w:semiHidden/>
    <w:rsid w:val="000B100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00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0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B10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0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00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00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B100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00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00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B100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00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00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00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00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B10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B10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00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00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00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00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00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B100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00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00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0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00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0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B10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B100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00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0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B100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00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B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B10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00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00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0">
    <w:name w:val="Наслов - енг"/>
    <w:basedOn w:val="a3"/>
    <w:link w:val="-Char0"/>
    <w:qFormat/>
    <w:rsid w:val="00DA0EC2"/>
    <w:pPr>
      <w:spacing w:before="600"/>
    </w:pPr>
    <w:rPr>
      <w:lang w:val="sr-Cyrl-RS"/>
    </w:rPr>
  </w:style>
  <w:style w:type="character" w:customStyle="1" w:styleId="-Char0">
    <w:name w:val="Наслов - енг Char"/>
    <w:basedOn w:val="Char"/>
    <w:link w:val="-0"/>
    <w:rsid w:val="00DA0EC2"/>
    <w:rPr>
      <w:rFonts w:eastAsia="Times New Roman"/>
      <w:b/>
      <w:bCs/>
      <w:caps/>
      <w:color w:val="000000"/>
      <w:sz w:val="26"/>
      <w:szCs w:val="22"/>
      <w:lang w:val="sr-Cyrl-RS" w:eastAsia="sr-Latn-CS"/>
    </w:rPr>
  </w:style>
  <w:style w:type="paragraph" w:styleId="Revision">
    <w:name w:val="Revision"/>
    <w:hidden/>
    <w:uiPriority w:val="99"/>
    <w:semiHidden/>
    <w:rsid w:val="00C277EE"/>
    <w:rPr>
      <w:rFonts w:ascii="TimesRoman" w:eastAsia="Times New Roman" w:hAnsi="Times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6A"/>
    <w:rPr>
      <w:rFonts w:ascii="TimesRoman" w:eastAsia="Times New Roman" w:hAnsi="Times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36A"/>
    <w:rPr>
      <w:rFonts w:ascii="TimesRoman" w:eastAsia="Times New Roman" w:hAnsi="TimesRoman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wl.purdue.edu/owl/research_and_citation/apa_style/apa_formatting_and_style_guide/general_forma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utonlogistics.com/drumski-transport/i-zvanicno-krece-daljinska-kontrola-tahografa-u-eu-da-li-su-sve-zemlje-spremn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Desktop\2021%20-%20Uputstvo%20za%20autore%20i%20sablon%20za%20pisanje%20radova_sr_cy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5276-4365-42AF-9401-45FB10D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2021 - Uputstvo za autore i sablon za pisanje radova_sr_cyr.dotx</Template>
  <TotalTime>291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http://bslz.org/page/26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David Rilak</cp:lastModifiedBy>
  <cp:revision>34</cp:revision>
  <cp:lastPrinted>2013-12-29T21:01:00Z</cp:lastPrinted>
  <dcterms:created xsi:type="dcterms:W3CDTF">2024-08-21T21:15:00Z</dcterms:created>
  <dcterms:modified xsi:type="dcterms:W3CDTF">2025-12-22T18:16:00Z</dcterms:modified>
</cp:coreProperties>
</file>